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A2" w:rsidRDefault="00912DE2" w:rsidP="00912DE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81400" cy="2924175"/>
            <wp:effectExtent l="0" t="0" r="0" b="9525"/>
            <wp:docPr id="1" name="Image 1" descr="O:\Jean-luc\rlb\Articles n° 86\sarama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Jean-luc\rlb\Articles n° 86\sarama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E2" w:rsidRDefault="00912DE2" w:rsidP="00912DE2">
      <w:pPr>
        <w:jc w:val="center"/>
      </w:pPr>
    </w:p>
    <w:p w:rsidR="00912DE2" w:rsidRPr="00912DE2" w:rsidRDefault="00912DE2" w:rsidP="00912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DE2">
        <w:rPr>
          <w:rFonts w:ascii="Times New Roman" w:hAnsi="Times New Roman" w:cs="Times New Roman"/>
          <w:b/>
          <w:bCs/>
          <w:sz w:val="24"/>
          <w:szCs w:val="24"/>
        </w:rPr>
        <w:t xml:space="preserve">Bonus : Glané sur le web par João Rufino </w:t>
      </w:r>
    </w:p>
    <w:p w:rsidR="00912DE2" w:rsidRPr="00912DE2" w:rsidRDefault="00912DE2" w:rsidP="00912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2DE2" w:rsidRPr="00912DE2" w:rsidRDefault="00912DE2" w:rsidP="00912D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DE2">
        <w:rPr>
          <w:rFonts w:ascii="Times New Roman" w:hAnsi="Times New Roman" w:cs="Times New Roman"/>
          <w:b/>
          <w:bCs/>
          <w:sz w:val="24"/>
          <w:szCs w:val="24"/>
        </w:rPr>
        <w:t xml:space="preserve">Traduction : On a demandé à José </w:t>
      </w:r>
      <w:proofErr w:type="spellStart"/>
      <w:r w:rsidRPr="00912DE2">
        <w:rPr>
          <w:rFonts w:ascii="Times New Roman" w:hAnsi="Times New Roman" w:cs="Times New Roman"/>
          <w:b/>
          <w:bCs/>
          <w:sz w:val="24"/>
          <w:szCs w:val="24"/>
        </w:rPr>
        <w:t>Saramago</w:t>
      </w:r>
      <w:proofErr w:type="spellEnd"/>
      <w:r w:rsidRPr="00912DE2">
        <w:rPr>
          <w:rFonts w:ascii="Times New Roman" w:hAnsi="Times New Roman" w:cs="Times New Roman"/>
          <w:b/>
          <w:bCs/>
          <w:sz w:val="24"/>
          <w:szCs w:val="24"/>
        </w:rPr>
        <w:t xml:space="preserve"> (ndlr </w:t>
      </w:r>
      <w:proofErr w:type="gramStart"/>
      <w:r w:rsidRPr="00912DE2">
        <w:rPr>
          <w:rFonts w:ascii="Times New Roman" w:hAnsi="Times New Roman" w:cs="Times New Roman"/>
          <w:b/>
          <w:bCs/>
          <w:sz w:val="24"/>
          <w:szCs w:val="24"/>
        </w:rPr>
        <w:t>:1922</w:t>
      </w:r>
      <w:proofErr w:type="gramEnd"/>
      <w:r w:rsidRPr="00912DE2">
        <w:rPr>
          <w:rFonts w:ascii="Times New Roman" w:hAnsi="Times New Roman" w:cs="Times New Roman"/>
          <w:b/>
          <w:bCs/>
          <w:sz w:val="24"/>
          <w:szCs w:val="24"/>
        </w:rPr>
        <w:t xml:space="preserve">-2010 Prix Nobel de Littérature en 1998, auteur, entre autres superbes romans d’un réjouissant Evangile selon Jésus-Christ) « Comment les hommes sans Dieu peuvent-ils être bons ? ». Il répondit : « Comment les hommes avec Dieu peuvent-ils être aussi mauvais ? » (Comme quoi, ndlr, </w:t>
      </w:r>
      <w:proofErr w:type="spellStart"/>
      <w:r w:rsidRPr="00912DE2">
        <w:rPr>
          <w:rFonts w:ascii="Times New Roman" w:hAnsi="Times New Roman" w:cs="Times New Roman"/>
          <w:b/>
          <w:bCs/>
          <w:sz w:val="24"/>
          <w:szCs w:val="24"/>
        </w:rPr>
        <w:t>Saramago</w:t>
      </w:r>
      <w:proofErr w:type="spellEnd"/>
      <w:r w:rsidRPr="00912DE2">
        <w:rPr>
          <w:rFonts w:ascii="Times New Roman" w:hAnsi="Times New Roman" w:cs="Times New Roman"/>
          <w:b/>
          <w:bCs/>
          <w:sz w:val="24"/>
          <w:szCs w:val="24"/>
        </w:rPr>
        <w:t xml:space="preserve"> en connaissait un rayon sur la casuistique jésuite)</w:t>
      </w:r>
    </w:p>
    <w:p w:rsidR="00912DE2" w:rsidRDefault="00912DE2" w:rsidP="00912DE2">
      <w:pPr>
        <w:jc w:val="both"/>
      </w:pPr>
      <w:bookmarkStart w:id="0" w:name="_GoBack"/>
      <w:bookmarkEnd w:id="0"/>
    </w:p>
    <w:sectPr w:rsidR="0091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E2"/>
    <w:rsid w:val="00595EA2"/>
    <w:rsid w:val="009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Gonneau</dc:creator>
  <cp:lastModifiedBy>Jean-Luc Gonneau</cp:lastModifiedBy>
  <cp:revision>1</cp:revision>
  <dcterms:created xsi:type="dcterms:W3CDTF">2013-06-03T14:26:00Z</dcterms:created>
  <dcterms:modified xsi:type="dcterms:W3CDTF">2013-06-03T14:28:00Z</dcterms:modified>
</cp:coreProperties>
</file>