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4DB7" w:rsidRDefault="00DF7C57" w:rsidP="00EA4038">
      <w:r>
        <w:rPr>
          <w:noProof/>
        </w:rPr>
        <w:drawing>
          <wp:inline distT="0" distB="0" distL="0" distR="0">
            <wp:extent cx="6265545" cy="1043305"/>
            <wp:effectExtent l="19050" t="0" r="1905" b="0"/>
            <wp:docPr id="1" name="Image 1" descr="logoRLB01_Ga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RLB01_Gauche"/>
                    <pic:cNvPicPr>
                      <a:picLocks noChangeAspect="1" noChangeArrowheads="1"/>
                    </pic:cNvPicPr>
                  </pic:nvPicPr>
                  <pic:blipFill>
                    <a:blip r:embed="rId8" cstate="print"/>
                    <a:srcRect/>
                    <a:stretch>
                      <a:fillRect/>
                    </a:stretch>
                  </pic:blipFill>
                  <pic:spPr bwMode="auto">
                    <a:xfrm>
                      <a:off x="0" y="0"/>
                      <a:ext cx="6265545" cy="1043305"/>
                    </a:xfrm>
                    <a:prstGeom prst="rect">
                      <a:avLst/>
                    </a:prstGeom>
                    <a:noFill/>
                    <a:ln w="9525">
                      <a:noFill/>
                      <a:miter lim="800000"/>
                      <a:headEnd/>
                      <a:tailEnd/>
                    </a:ln>
                  </pic:spPr>
                </pic:pic>
              </a:graphicData>
            </a:graphic>
          </wp:inline>
        </w:drawing>
      </w:r>
    </w:p>
    <w:p w:rsidR="00094DB7" w:rsidRPr="00094DB7" w:rsidRDefault="00094DB7" w:rsidP="00EA4038"/>
    <w:p w:rsidR="00846CB7" w:rsidRPr="00094DB7" w:rsidRDefault="00846CB7" w:rsidP="00846CB7"/>
    <w:p w:rsidR="00846CB7" w:rsidRPr="00846CB7" w:rsidRDefault="00846CB7" w:rsidP="00846CB7">
      <w:pPr>
        <w:pStyle w:val="RLBTitre1"/>
        <w:numPr>
          <w:ilvl w:val="0"/>
          <w:numId w:val="0"/>
        </w:numPr>
        <w:pBdr>
          <w:top w:val="single" w:sz="6" w:space="1" w:color="auto"/>
          <w:bottom w:val="single" w:sz="6" w:space="1" w:color="auto"/>
        </w:pBdr>
        <w:tabs>
          <w:tab w:val="clear" w:pos="3260"/>
          <w:tab w:val="right" w:leader="dot" w:pos="284"/>
          <w:tab w:val="right" w:pos="1985"/>
          <w:tab w:val="right" w:leader="dot" w:pos="3119"/>
        </w:tabs>
        <w:ind w:left="284" w:right="55" w:hanging="284"/>
        <w:jc w:val="center"/>
      </w:pPr>
      <w:r w:rsidRPr="001B59FC">
        <w:rPr>
          <w:lang w:val="pt-PT"/>
        </w:rPr>
        <w:t>•</w:t>
      </w:r>
      <w:r w:rsidR="004125A5">
        <w:rPr>
          <w:lang w:val="pt-PT"/>
        </w:rPr>
        <w:t xml:space="preserve"> Mars</w:t>
      </w:r>
      <w:r>
        <w:rPr>
          <w:lang w:val="pt-PT"/>
        </w:rPr>
        <w:t xml:space="preserve"> 2016</w:t>
      </w:r>
      <w:r w:rsidRPr="001B59FC">
        <w:rPr>
          <w:lang w:val="pt-PT"/>
        </w:rPr>
        <w:t xml:space="preserve"> • Numero </w:t>
      </w:r>
      <w:r w:rsidR="004125A5">
        <w:rPr>
          <w:lang w:val="pt-PT"/>
        </w:rPr>
        <w:t>146</w:t>
      </w:r>
      <w:r w:rsidRPr="001B59FC">
        <w:rPr>
          <w:lang w:val="pt-PT"/>
        </w:rPr>
        <w:t xml:space="preserve">  •</w:t>
      </w:r>
      <w:r w:rsidRPr="001B59FC">
        <w:rPr>
          <w:lang w:val="pt-PT"/>
        </w:rPr>
        <w:br/>
        <w:t xml:space="preserve">• L e s  P u b l i c a t i o n s   d e   La Gauche  C a c t u s ! </w:t>
      </w:r>
      <w:r w:rsidRPr="00846CB7">
        <w:t xml:space="preserve">• </w:t>
      </w:r>
    </w:p>
    <w:p w:rsidR="00846CB7" w:rsidRDefault="00846CB7" w:rsidP="00846CB7">
      <w:pPr>
        <w:pStyle w:val="RLBTitre1"/>
        <w:numPr>
          <w:ilvl w:val="0"/>
          <w:numId w:val="0"/>
        </w:numPr>
        <w:pBdr>
          <w:top w:val="single" w:sz="6" w:space="1" w:color="auto"/>
          <w:bottom w:val="single" w:sz="6" w:space="1" w:color="auto"/>
        </w:pBdr>
        <w:tabs>
          <w:tab w:val="clear" w:pos="3260"/>
          <w:tab w:val="right" w:leader="dot" w:pos="284"/>
          <w:tab w:val="right" w:pos="1985"/>
          <w:tab w:val="right" w:leader="dot" w:pos="3119"/>
        </w:tabs>
        <w:ind w:left="284" w:right="55" w:hanging="284"/>
        <w:jc w:val="center"/>
      </w:pPr>
      <w:r>
        <w:t>www.la-gauche-cactus.fr/</w:t>
      </w:r>
      <w:r w:rsidRPr="00F44D34">
        <w:rPr>
          <w:sz w:val="24"/>
          <w:szCs w:val="24"/>
        </w:rPr>
        <w:t>SPIP</w:t>
      </w:r>
      <w:r>
        <w:t xml:space="preserve"> </w:t>
      </w:r>
    </w:p>
    <w:p w:rsidR="00846CB7" w:rsidRPr="00ED678B" w:rsidRDefault="00846CB7" w:rsidP="00846CB7">
      <w:pPr>
        <w:pStyle w:val="RLBTitre1"/>
        <w:numPr>
          <w:ilvl w:val="0"/>
          <w:numId w:val="0"/>
        </w:numPr>
        <w:pBdr>
          <w:top w:val="single" w:sz="6" w:space="1" w:color="auto"/>
          <w:bottom w:val="single" w:sz="6" w:space="1" w:color="auto"/>
        </w:pBdr>
        <w:tabs>
          <w:tab w:val="clear" w:pos="3260"/>
          <w:tab w:val="right" w:leader="dot" w:pos="284"/>
          <w:tab w:val="right" w:pos="1985"/>
          <w:tab w:val="right" w:leader="dot" w:pos="3119"/>
        </w:tabs>
        <w:ind w:left="284" w:right="55" w:hanging="284"/>
        <w:jc w:val="center"/>
        <w:rPr>
          <w:rFonts w:ascii="Times New Roman" w:hAnsi="Times New Roman"/>
          <w:sz w:val="20"/>
        </w:rPr>
      </w:pPr>
    </w:p>
    <w:p w:rsidR="00846CB7" w:rsidRDefault="00846CB7" w:rsidP="00846CB7">
      <w:pPr>
        <w:jc w:val="center"/>
        <w:rPr>
          <w:rFonts w:ascii="Arial Black" w:hAnsi="Arial Black"/>
          <w:sz w:val="16"/>
          <w:szCs w:val="16"/>
        </w:rPr>
      </w:pPr>
    </w:p>
    <w:p w:rsidR="00531F75" w:rsidRDefault="003D15EF" w:rsidP="005400A4">
      <w:pPr>
        <w:pStyle w:val="RLBTitre1"/>
        <w:numPr>
          <w:ilvl w:val="0"/>
          <w:numId w:val="0"/>
        </w:numPr>
        <w:ind w:left="284" w:hanging="284"/>
        <w:jc w:val="center"/>
        <w:rPr>
          <w:color w:val="CC00CC"/>
          <w:sz w:val="72"/>
          <w:szCs w:val="72"/>
        </w:rPr>
      </w:pPr>
      <w:r w:rsidRPr="003D15EF">
        <w:rPr>
          <w:color w:val="CC00CC"/>
          <w:sz w:val="72"/>
          <w:szCs w:val="72"/>
        </w:rPr>
        <w:t>Europe en Capilotade</w:t>
      </w:r>
      <w:r>
        <w:rPr>
          <w:color w:val="CC00CC"/>
          <w:sz w:val="72"/>
          <w:szCs w:val="72"/>
        </w:rPr>
        <w:t xml:space="preserve">, France Aphasique, </w:t>
      </w:r>
    </w:p>
    <w:p w:rsidR="00301B5F" w:rsidRPr="003D15EF" w:rsidRDefault="003D15EF" w:rsidP="005400A4">
      <w:pPr>
        <w:pStyle w:val="RLBTitre1"/>
        <w:numPr>
          <w:ilvl w:val="0"/>
          <w:numId w:val="0"/>
        </w:numPr>
        <w:ind w:left="284" w:hanging="284"/>
        <w:jc w:val="center"/>
      </w:pPr>
      <w:r>
        <w:rPr>
          <w:color w:val="CC00CC"/>
          <w:sz w:val="72"/>
          <w:szCs w:val="72"/>
        </w:rPr>
        <w:t>Sacre Printemps !</w:t>
      </w:r>
      <w:r>
        <w:t xml:space="preserve"> </w:t>
      </w:r>
      <w:r w:rsidRPr="003D15EF">
        <w:tab/>
      </w:r>
    </w:p>
    <w:p w:rsidR="00D77C4B" w:rsidRDefault="00D77C4B" w:rsidP="005400A4">
      <w:pPr>
        <w:pStyle w:val="RLBTitre1"/>
        <w:numPr>
          <w:ilvl w:val="0"/>
          <w:numId w:val="0"/>
        </w:numPr>
        <w:ind w:left="284"/>
      </w:pPr>
    </w:p>
    <w:p w:rsidR="00CE0D04" w:rsidRDefault="00CE0D04" w:rsidP="005400A4">
      <w:pPr>
        <w:pStyle w:val="RLBTitre1"/>
        <w:numPr>
          <w:ilvl w:val="0"/>
          <w:numId w:val="0"/>
        </w:numPr>
        <w:ind w:left="284" w:hanging="284"/>
      </w:pPr>
      <w:r w:rsidRPr="00CE0D04">
        <w:t>S</w:t>
      </w:r>
      <w:r>
        <w:t>ommaire</w:t>
      </w:r>
    </w:p>
    <w:p w:rsidR="00CE0D04" w:rsidRDefault="00CE0D04" w:rsidP="005400A4">
      <w:pPr>
        <w:pStyle w:val="RLBTitre1"/>
        <w:numPr>
          <w:ilvl w:val="0"/>
          <w:numId w:val="0"/>
        </w:numPr>
        <w:ind w:left="284" w:hanging="284"/>
      </w:pPr>
    </w:p>
    <w:p w:rsidR="00531F75" w:rsidRDefault="00F03AEF" w:rsidP="00152437">
      <w:pPr>
        <w:pStyle w:val="Sansinterligne"/>
        <w:jc w:val="both"/>
        <w:rPr>
          <w:i/>
          <w:color w:val="CC00CC"/>
          <w:sz w:val="24"/>
          <w:szCs w:val="24"/>
        </w:rPr>
      </w:pPr>
      <w:r>
        <w:rPr>
          <w:b w:val="0"/>
          <w:i/>
          <w:sz w:val="24"/>
          <w:szCs w:val="24"/>
        </w:rPr>
        <w:t>L</w:t>
      </w:r>
      <w:r w:rsidR="008C638F">
        <w:rPr>
          <w:b w:val="0"/>
          <w:i/>
          <w:sz w:val="24"/>
          <w:szCs w:val="24"/>
        </w:rPr>
        <w:t xml:space="preserve">’édito de </w:t>
      </w:r>
      <w:r w:rsidR="00CC3CD0" w:rsidRPr="00CC3CD0">
        <w:rPr>
          <w:i/>
          <w:color w:val="CC00CC"/>
          <w:sz w:val="24"/>
          <w:szCs w:val="24"/>
        </w:rPr>
        <w:t xml:space="preserve">Jean-Luc </w:t>
      </w:r>
      <w:proofErr w:type="spellStart"/>
      <w:r w:rsidR="00CC3CD0" w:rsidRPr="00CC3CD0">
        <w:rPr>
          <w:i/>
          <w:color w:val="CC00CC"/>
          <w:sz w:val="24"/>
          <w:szCs w:val="24"/>
        </w:rPr>
        <w:t>Gonneau</w:t>
      </w:r>
      <w:proofErr w:type="spellEnd"/>
      <w:r w:rsidR="00CC3CD0">
        <w:rPr>
          <w:b w:val="0"/>
          <w:i/>
          <w:sz w:val="24"/>
          <w:szCs w:val="24"/>
        </w:rPr>
        <w:t xml:space="preserve"> : </w:t>
      </w:r>
      <w:r w:rsidR="00CC3CD0">
        <w:rPr>
          <w:i/>
          <w:color w:val="CC00CC"/>
          <w:sz w:val="24"/>
          <w:szCs w:val="24"/>
        </w:rPr>
        <w:t>De l’effondrement européen</w:t>
      </w:r>
      <w:r w:rsidR="00865074" w:rsidRPr="00865074">
        <w:rPr>
          <w:i/>
          <w:color w:val="CC00CC"/>
          <w:sz w:val="24"/>
          <w:szCs w:val="24"/>
        </w:rPr>
        <w:t xml:space="preserve"> </w:t>
      </w:r>
      <w:r w:rsidR="00CC3CD0">
        <w:rPr>
          <w:i/>
          <w:color w:val="CC00CC"/>
          <w:sz w:val="24"/>
          <w:szCs w:val="24"/>
        </w:rPr>
        <w:t xml:space="preserve">aux hourvaris </w:t>
      </w:r>
      <w:proofErr w:type="gramStart"/>
      <w:r w:rsidR="00CC3CD0">
        <w:rPr>
          <w:i/>
          <w:color w:val="CC00CC"/>
          <w:sz w:val="24"/>
          <w:szCs w:val="24"/>
        </w:rPr>
        <w:t>pré-présidentielles</w:t>
      </w:r>
      <w:proofErr w:type="gramEnd"/>
    </w:p>
    <w:p w:rsidR="00531F75" w:rsidRPr="00531F75" w:rsidRDefault="00CC3CD0" w:rsidP="00152437">
      <w:pPr>
        <w:pStyle w:val="Sansinterligne"/>
        <w:jc w:val="both"/>
        <w:rPr>
          <w:i/>
          <w:color w:val="FF00FF"/>
          <w:sz w:val="16"/>
          <w:szCs w:val="16"/>
        </w:rPr>
      </w:pPr>
      <w:r w:rsidRPr="00531F75">
        <w:rPr>
          <w:i/>
          <w:color w:val="CC00CC"/>
          <w:sz w:val="16"/>
          <w:szCs w:val="16"/>
        </w:rPr>
        <w:t xml:space="preserve"> </w:t>
      </w:r>
    </w:p>
    <w:p w:rsidR="00152437" w:rsidRDefault="00531F75" w:rsidP="00152437">
      <w:pPr>
        <w:pStyle w:val="Sansinterligne"/>
        <w:jc w:val="both"/>
        <w:rPr>
          <w:i/>
          <w:color w:val="CC00CC"/>
          <w:sz w:val="24"/>
          <w:szCs w:val="24"/>
        </w:rPr>
      </w:pPr>
      <w:r>
        <w:rPr>
          <w:i/>
          <w:color w:val="FF00FF"/>
          <w:sz w:val="24"/>
          <w:szCs w:val="24"/>
        </w:rPr>
        <w:t xml:space="preserve">- </w:t>
      </w:r>
      <w:r w:rsidRPr="00531F75">
        <w:rPr>
          <w:i/>
          <w:color w:val="CC00CC"/>
          <w:sz w:val="24"/>
          <w:szCs w:val="24"/>
        </w:rPr>
        <w:t>La gauche en questions</w:t>
      </w:r>
      <w:r>
        <w:rPr>
          <w:i/>
          <w:color w:val="FF00FF"/>
          <w:sz w:val="24"/>
          <w:szCs w:val="24"/>
        </w:rPr>
        <w:t xml:space="preserve">. </w:t>
      </w:r>
      <w:r>
        <w:rPr>
          <w:b w:val="0"/>
          <w:i/>
          <w:sz w:val="24"/>
          <w:szCs w:val="24"/>
        </w:rPr>
        <w:t xml:space="preserve">De fractures en bobos divers, la gauche a bien des soucis, par </w:t>
      </w:r>
      <w:r w:rsidRPr="00531F75">
        <w:rPr>
          <w:i/>
          <w:color w:val="CC00CC"/>
          <w:sz w:val="24"/>
          <w:szCs w:val="24"/>
        </w:rPr>
        <w:t xml:space="preserve">João </w:t>
      </w:r>
      <w:proofErr w:type="spellStart"/>
      <w:r w:rsidRPr="00531F75">
        <w:rPr>
          <w:i/>
          <w:color w:val="CC00CC"/>
          <w:sz w:val="24"/>
          <w:szCs w:val="24"/>
        </w:rPr>
        <w:t>Silveirinho</w:t>
      </w:r>
      <w:proofErr w:type="spellEnd"/>
      <w:r w:rsidR="00152437" w:rsidRPr="00531F75">
        <w:rPr>
          <w:i/>
          <w:color w:val="CC00CC"/>
          <w:sz w:val="24"/>
          <w:szCs w:val="24"/>
        </w:rPr>
        <w:t xml:space="preserve"> </w:t>
      </w:r>
    </w:p>
    <w:p w:rsidR="00531F75" w:rsidRPr="00531F75" w:rsidRDefault="00531F75" w:rsidP="00152437">
      <w:pPr>
        <w:pStyle w:val="Sansinterligne"/>
        <w:jc w:val="both"/>
        <w:rPr>
          <w:i/>
          <w:color w:val="CC00CC"/>
          <w:sz w:val="16"/>
          <w:szCs w:val="16"/>
        </w:rPr>
      </w:pPr>
    </w:p>
    <w:p w:rsidR="0076762A" w:rsidRDefault="00F03AEF" w:rsidP="00F03AEF">
      <w:pPr>
        <w:pStyle w:val="Sansinterligne"/>
        <w:jc w:val="both"/>
        <w:rPr>
          <w:i/>
          <w:color w:val="CC00CC"/>
          <w:sz w:val="24"/>
          <w:szCs w:val="24"/>
        </w:rPr>
      </w:pPr>
      <w:r>
        <w:rPr>
          <w:i/>
          <w:color w:val="FF0000"/>
          <w:sz w:val="24"/>
          <w:szCs w:val="24"/>
        </w:rPr>
        <w:t xml:space="preserve">- </w:t>
      </w:r>
      <w:r w:rsidR="00952F56" w:rsidRPr="00281168">
        <w:rPr>
          <w:i/>
          <w:color w:val="CC00CC"/>
          <w:sz w:val="24"/>
          <w:szCs w:val="24"/>
        </w:rPr>
        <w:t xml:space="preserve">Tribune : </w:t>
      </w:r>
      <w:r w:rsidR="004812D6">
        <w:rPr>
          <w:i/>
          <w:color w:val="CC00CC"/>
          <w:sz w:val="24"/>
          <w:szCs w:val="24"/>
        </w:rPr>
        <w:t xml:space="preserve">Le </w:t>
      </w:r>
      <w:proofErr w:type="spellStart"/>
      <w:r w:rsidR="004812D6">
        <w:rPr>
          <w:i/>
          <w:color w:val="CC00CC"/>
          <w:sz w:val="24"/>
          <w:szCs w:val="24"/>
        </w:rPr>
        <w:t>syndrôme</w:t>
      </w:r>
      <w:proofErr w:type="spellEnd"/>
      <w:r w:rsidR="004812D6">
        <w:rPr>
          <w:i/>
          <w:color w:val="CC00CC"/>
          <w:sz w:val="24"/>
          <w:szCs w:val="24"/>
        </w:rPr>
        <w:t xml:space="preserve"> Primaires, et que faire du poison présidentiel. </w:t>
      </w:r>
      <w:r w:rsidR="004812D6" w:rsidRPr="004812D6">
        <w:rPr>
          <w:b w:val="0"/>
          <w:i/>
          <w:sz w:val="24"/>
          <w:szCs w:val="24"/>
        </w:rPr>
        <w:t>Pourquoi et comment se débarrasser de la Ve république monarchique</w:t>
      </w:r>
      <w:r w:rsidR="004812D6">
        <w:rPr>
          <w:b w:val="0"/>
          <w:i/>
          <w:sz w:val="24"/>
          <w:szCs w:val="24"/>
        </w:rPr>
        <w:t>, p</w:t>
      </w:r>
      <w:r w:rsidR="004812D6" w:rsidRPr="004812D6">
        <w:rPr>
          <w:b w:val="0"/>
          <w:i/>
          <w:sz w:val="24"/>
          <w:szCs w:val="24"/>
        </w:rPr>
        <w:t>ar</w:t>
      </w:r>
      <w:r w:rsidR="004812D6">
        <w:rPr>
          <w:i/>
          <w:color w:val="CC00CC"/>
          <w:sz w:val="24"/>
          <w:szCs w:val="24"/>
        </w:rPr>
        <w:t xml:space="preserve"> Marc </w:t>
      </w:r>
      <w:proofErr w:type="spellStart"/>
      <w:r w:rsidR="004812D6">
        <w:rPr>
          <w:i/>
          <w:color w:val="CC00CC"/>
          <w:sz w:val="24"/>
          <w:szCs w:val="24"/>
        </w:rPr>
        <w:t>Mangenot</w:t>
      </w:r>
      <w:proofErr w:type="spellEnd"/>
      <w:r w:rsidR="004812D6">
        <w:rPr>
          <w:i/>
          <w:color w:val="CC00CC"/>
          <w:sz w:val="24"/>
          <w:szCs w:val="24"/>
        </w:rPr>
        <w:t xml:space="preserve"> </w:t>
      </w:r>
    </w:p>
    <w:p w:rsidR="00531F75" w:rsidRPr="00531F75" w:rsidRDefault="00531F75" w:rsidP="00F03AEF">
      <w:pPr>
        <w:pStyle w:val="Sansinterligne"/>
        <w:jc w:val="both"/>
        <w:rPr>
          <w:i/>
          <w:color w:val="CC00CC"/>
          <w:sz w:val="16"/>
          <w:szCs w:val="16"/>
        </w:rPr>
      </w:pPr>
    </w:p>
    <w:p w:rsidR="005603FA" w:rsidRDefault="006B14AD" w:rsidP="005603FA">
      <w:pPr>
        <w:rPr>
          <w:i/>
        </w:rPr>
      </w:pPr>
      <w:r w:rsidRPr="006B14AD">
        <w:rPr>
          <w:color w:val="FF00FF"/>
        </w:rPr>
        <w:t xml:space="preserve">- </w:t>
      </w:r>
      <w:r w:rsidR="004812D6">
        <w:rPr>
          <w:b/>
          <w:i/>
          <w:color w:val="CC00CC"/>
        </w:rPr>
        <w:t>Appel : Rallumons ensemble l’étincelle du Front de Gauche</w:t>
      </w:r>
      <w:r w:rsidR="007301AB" w:rsidRPr="007301AB">
        <w:rPr>
          <w:b/>
          <w:i/>
        </w:rPr>
        <w:t>,</w:t>
      </w:r>
      <w:r w:rsidR="007301AB">
        <w:rPr>
          <w:b/>
          <w:i/>
          <w:color w:val="CC00CC"/>
        </w:rPr>
        <w:t xml:space="preserve"> </w:t>
      </w:r>
      <w:r w:rsidR="007301AB" w:rsidRPr="00531F75">
        <w:rPr>
          <w:i/>
        </w:rPr>
        <w:t>par</w:t>
      </w:r>
      <w:r w:rsidR="007301AB">
        <w:rPr>
          <w:b/>
          <w:i/>
        </w:rPr>
        <w:t xml:space="preserve"> </w:t>
      </w:r>
      <w:r w:rsidR="007301AB" w:rsidRPr="005603FA">
        <w:rPr>
          <w:b/>
          <w:i/>
          <w:color w:val="CC00CC"/>
        </w:rPr>
        <w:t>Les amis du Front de Gauche</w:t>
      </w:r>
      <w:r w:rsidR="007301AB">
        <w:rPr>
          <w:i/>
        </w:rPr>
        <w:t xml:space="preserve">, signé notamment par des dirigeants, actuels ou passés, du PCF (P. Cohen </w:t>
      </w:r>
      <w:proofErr w:type="spellStart"/>
      <w:r w:rsidR="007301AB">
        <w:rPr>
          <w:i/>
        </w:rPr>
        <w:t>Séat</w:t>
      </w:r>
      <w:proofErr w:type="spellEnd"/>
      <w:r w:rsidR="007301AB">
        <w:rPr>
          <w:i/>
        </w:rPr>
        <w:t xml:space="preserve">, B. </w:t>
      </w:r>
      <w:proofErr w:type="spellStart"/>
      <w:r w:rsidR="007301AB">
        <w:rPr>
          <w:i/>
        </w:rPr>
        <w:t>Dionnet</w:t>
      </w:r>
      <w:proofErr w:type="spellEnd"/>
      <w:r w:rsidR="007301AB">
        <w:rPr>
          <w:i/>
        </w:rPr>
        <w:t xml:space="preserve">, R. Leroy, </w:t>
      </w:r>
      <w:proofErr w:type="spellStart"/>
      <w:r w:rsidR="007301AB">
        <w:rPr>
          <w:i/>
        </w:rPr>
        <w:t>F.Parny</w:t>
      </w:r>
      <w:proofErr w:type="spellEnd"/>
      <w:r w:rsidR="007301AB">
        <w:rPr>
          <w:i/>
        </w:rPr>
        <w:t xml:space="preserve">…), des philosophes (H. </w:t>
      </w:r>
      <w:proofErr w:type="spellStart"/>
      <w:r w:rsidR="007301AB">
        <w:rPr>
          <w:i/>
        </w:rPr>
        <w:t>Pena</w:t>
      </w:r>
      <w:proofErr w:type="spellEnd"/>
      <w:r w:rsidR="007301AB">
        <w:rPr>
          <w:i/>
        </w:rPr>
        <w:t xml:space="preserve">-Ruiz, Y. </w:t>
      </w:r>
      <w:proofErr w:type="spellStart"/>
      <w:r w:rsidR="007301AB">
        <w:rPr>
          <w:i/>
        </w:rPr>
        <w:t>Quiniou</w:t>
      </w:r>
      <w:proofErr w:type="spellEnd"/>
      <w:r w:rsidR="007301AB">
        <w:rPr>
          <w:i/>
        </w:rPr>
        <w:t xml:space="preserve">, L. Sève, A. </w:t>
      </w:r>
      <w:proofErr w:type="spellStart"/>
      <w:r w:rsidR="007301AB">
        <w:rPr>
          <w:i/>
        </w:rPr>
        <w:t>Tosel</w:t>
      </w:r>
      <w:proofErr w:type="spellEnd"/>
      <w:r w:rsidR="007301AB">
        <w:rPr>
          <w:i/>
        </w:rPr>
        <w:t>…) des syndicalistes (</w:t>
      </w:r>
      <w:proofErr w:type="spellStart"/>
      <w:r w:rsidR="007301AB">
        <w:rPr>
          <w:i/>
        </w:rPr>
        <w:t>P.Khalfa</w:t>
      </w:r>
      <w:proofErr w:type="spellEnd"/>
      <w:r w:rsidR="007301AB">
        <w:rPr>
          <w:i/>
        </w:rPr>
        <w:t xml:space="preserve">, </w:t>
      </w:r>
      <w:proofErr w:type="spellStart"/>
      <w:r w:rsidR="007301AB">
        <w:rPr>
          <w:i/>
        </w:rPr>
        <w:t>L.Weber</w:t>
      </w:r>
      <w:proofErr w:type="spellEnd"/>
      <w:r w:rsidR="007301AB">
        <w:rPr>
          <w:i/>
        </w:rPr>
        <w:t xml:space="preserve">…), des universitaires, des écrivains et artistes (A. Foix, G. </w:t>
      </w:r>
      <w:proofErr w:type="spellStart"/>
      <w:r w:rsidR="007301AB">
        <w:rPr>
          <w:i/>
        </w:rPr>
        <w:t>Mordillat</w:t>
      </w:r>
      <w:proofErr w:type="spellEnd"/>
      <w:r w:rsidR="007301AB">
        <w:rPr>
          <w:i/>
        </w:rPr>
        <w:t xml:space="preserve">…), </w:t>
      </w:r>
      <w:proofErr w:type="spellStart"/>
      <w:r w:rsidR="007301AB">
        <w:rPr>
          <w:i/>
        </w:rPr>
        <w:t>lancien</w:t>
      </w:r>
      <w:proofErr w:type="spellEnd"/>
      <w:r w:rsidR="007301AB">
        <w:rPr>
          <w:i/>
        </w:rPr>
        <w:t xml:space="preserve"> ministre Michel </w:t>
      </w:r>
      <w:proofErr w:type="spellStart"/>
      <w:r w:rsidR="007301AB">
        <w:rPr>
          <w:i/>
        </w:rPr>
        <w:t>Duffour</w:t>
      </w:r>
      <w:proofErr w:type="spellEnd"/>
      <w:r w:rsidR="007301AB">
        <w:rPr>
          <w:i/>
        </w:rPr>
        <w:t xml:space="preserve">, la députée européenne M.C. </w:t>
      </w:r>
      <w:proofErr w:type="spellStart"/>
      <w:r w:rsidR="007301AB">
        <w:rPr>
          <w:i/>
        </w:rPr>
        <w:t>Vergiat</w:t>
      </w:r>
      <w:proofErr w:type="spellEnd"/>
      <w:r w:rsidR="007301AB">
        <w:rPr>
          <w:i/>
        </w:rPr>
        <w:t xml:space="preserve"> et… J.L </w:t>
      </w:r>
      <w:proofErr w:type="spellStart"/>
      <w:r w:rsidR="007301AB">
        <w:rPr>
          <w:i/>
        </w:rPr>
        <w:t>Gonneau</w:t>
      </w:r>
      <w:proofErr w:type="spellEnd"/>
      <w:r w:rsidR="007301AB">
        <w:rPr>
          <w:i/>
        </w:rPr>
        <w:t xml:space="preserve">. </w:t>
      </w:r>
    </w:p>
    <w:p w:rsidR="00531F75" w:rsidRPr="00531F75" w:rsidRDefault="00531F75" w:rsidP="005603FA">
      <w:pPr>
        <w:rPr>
          <w:i/>
          <w:sz w:val="16"/>
          <w:szCs w:val="16"/>
        </w:rPr>
      </w:pPr>
    </w:p>
    <w:p w:rsidR="00152437" w:rsidRDefault="00E271F3" w:rsidP="005603FA">
      <w:pPr>
        <w:rPr>
          <w:i/>
        </w:rPr>
      </w:pPr>
      <w:r>
        <w:rPr>
          <w:i/>
          <w:color w:val="FF00FF"/>
        </w:rPr>
        <w:t xml:space="preserve">- </w:t>
      </w:r>
      <w:r w:rsidR="005603FA" w:rsidRPr="00531F75">
        <w:rPr>
          <w:b/>
          <w:i/>
          <w:color w:val="CC00CC"/>
        </w:rPr>
        <w:t>L’Iran, le</w:t>
      </w:r>
      <w:r w:rsidR="005603FA" w:rsidRPr="005603FA">
        <w:rPr>
          <w:b/>
          <w:i/>
          <w:color w:val="FF00FF"/>
        </w:rPr>
        <w:t xml:space="preserve"> </w:t>
      </w:r>
      <w:r w:rsidR="005603FA" w:rsidRPr="005603FA">
        <w:rPr>
          <w:b/>
          <w:i/>
          <w:color w:val="CC00CC"/>
        </w:rPr>
        <w:t>retour</w:t>
      </w:r>
      <w:r w:rsidR="005603FA">
        <w:rPr>
          <w:b/>
          <w:i/>
        </w:rPr>
        <w:t xml:space="preserve">, </w:t>
      </w:r>
      <w:r w:rsidR="005603FA" w:rsidRPr="005603FA">
        <w:rPr>
          <w:i/>
        </w:rPr>
        <w:t>ou comment l’antique Perse es</w:t>
      </w:r>
      <w:r w:rsidR="005603FA">
        <w:rPr>
          <w:i/>
        </w:rPr>
        <w:t>t</w:t>
      </w:r>
      <w:r w:rsidR="005603FA" w:rsidRPr="005603FA">
        <w:rPr>
          <w:i/>
        </w:rPr>
        <w:t xml:space="preserve"> redevenu</w:t>
      </w:r>
      <w:r w:rsidR="005603FA">
        <w:rPr>
          <w:i/>
        </w:rPr>
        <w:t>e</w:t>
      </w:r>
      <w:r w:rsidR="005603FA" w:rsidRPr="005603FA">
        <w:rPr>
          <w:i/>
        </w:rPr>
        <w:t xml:space="preserve"> un acteur important des enjeux au Moyen-Orient, par</w:t>
      </w:r>
      <w:r w:rsidR="005603FA">
        <w:rPr>
          <w:b/>
          <w:i/>
        </w:rPr>
        <w:t xml:space="preserve"> </w:t>
      </w:r>
      <w:r w:rsidR="00152437" w:rsidRPr="00531F75">
        <w:rPr>
          <w:b/>
          <w:i/>
          <w:color w:val="CC00CC"/>
        </w:rPr>
        <w:t xml:space="preserve">Michel </w:t>
      </w:r>
      <w:proofErr w:type="spellStart"/>
      <w:r w:rsidR="00152437" w:rsidRPr="00531F75">
        <w:rPr>
          <w:b/>
          <w:i/>
          <w:color w:val="CC00CC"/>
        </w:rPr>
        <w:t>Rogalski</w:t>
      </w:r>
      <w:proofErr w:type="spellEnd"/>
      <w:proofErr w:type="gramStart"/>
      <w:r w:rsidR="005603FA">
        <w:rPr>
          <w:i/>
          <w:color w:val="FF00FF"/>
        </w:rPr>
        <w:t>.</w:t>
      </w:r>
      <w:r w:rsidR="007D1A22">
        <w:rPr>
          <w:i/>
        </w:rPr>
        <w:t>.</w:t>
      </w:r>
      <w:proofErr w:type="gramEnd"/>
      <w:r w:rsidR="00152437" w:rsidRPr="00E57C37">
        <w:rPr>
          <w:i/>
        </w:rPr>
        <w:t xml:space="preserve"> </w:t>
      </w:r>
    </w:p>
    <w:p w:rsidR="00531F75" w:rsidRPr="00531F75" w:rsidRDefault="00531F75" w:rsidP="005603FA">
      <w:pPr>
        <w:rPr>
          <w:i/>
          <w:color w:val="FF00FF"/>
          <w:sz w:val="16"/>
          <w:szCs w:val="16"/>
        </w:rPr>
      </w:pPr>
    </w:p>
    <w:p w:rsidR="00281168" w:rsidRDefault="0076762A" w:rsidP="00F03AEF">
      <w:pPr>
        <w:pStyle w:val="Sansinterligne"/>
        <w:jc w:val="both"/>
        <w:rPr>
          <w:b w:val="0"/>
          <w:i/>
          <w:sz w:val="24"/>
          <w:szCs w:val="24"/>
        </w:rPr>
      </w:pPr>
      <w:r>
        <w:rPr>
          <w:i/>
          <w:color w:val="FF00FF"/>
          <w:sz w:val="24"/>
          <w:szCs w:val="24"/>
        </w:rPr>
        <w:t xml:space="preserve">- </w:t>
      </w:r>
      <w:proofErr w:type="spellStart"/>
      <w:r w:rsidR="005603FA" w:rsidRPr="00531F75">
        <w:rPr>
          <w:i/>
          <w:color w:val="CC00CC"/>
          <w:sz w:val="24"/>
          <w:szCs w:val="24"/>
        </w:rPr>
        <w:t>Macron</w:t>
      </w:r>
      <w:proofErr w:type="spellEnd"/>
      <w:r w:rsidR="005603FA" w:rsidRPr="00531F75">
        <w:rPr>
          <w:i/>
          <w:color w:val="CC00CC"/>
          <w:sz w:val="24"/>
          <w:szCs w:val="24"/>
        </w:rPr>
        <w:t>, casseur en chef.</w:t>
      </w:r>
      <w:r w:rsidR="005603FA">
        <w:rPr>
          <w:i/>
          <w:color w:val="FF00FF"/>
          <w:sz w:val="24"/>
          <w:szCs w:val="24"/>
        </w:rPr>
        <w:t xml:space="preserve"> </w:t>
      </w:r>
      <w:r w:rsidR="005603FA">
        <w:rPr>
          <w:b w:val="0"/>
          <w:i/>
          <w:sz w:val="24"/>
          <w:szCs w:val="24"/>
        </w:rPr>
        <w:t xml:space="preserve">Emmanuel </w:t>
      </w:r>
      <w:proofErr w:type="spellStart"/>
      <w:r w:rsidR="005603FA">
        <w:rPr>
          <w:b w:val="0"/>
          <w:i/>
          <w:sz w:val="24"/>
          <w:szCs w:val="24"/>
        </w:rPr>
        <w:t>Macron</w:t>
      </w:r>
      <w:proofErr w:type="spellEnd"/>
      <w:r w:rsidR="005603FA">
        <w:rPr>
          <w:b w:val="0"/>
          <w:i/>
          <w:sz w:val="24"/>
          <w:szCs w:val="24"/>
        </w:rPr>
        <w:t xml:space="preserve"> s’attire, à gauche, bien des critiques, mais rarement aussi argumentées que celle que livre ici </w:t>
      </w:r>
      <w:r w:rsidR="006B14AD" w:rsidRPr="006B14AD">
        <w:rPr>
          <w:i/>
          <w:color w:val="FF00FF"/>
          <w:sz w:val="24"/>
          <w:szCs w:val="24"/>
        </w:rPr>
        <w:t xml:space="preserve">Yann </w:t>
      </w:r>
      <w:proofErr w:type="spellStart"/>
      <w:r w:rsidR="006B14AD" w:rsidRPr="006B14AD">
        <w:rPr>
          <w:i/>
          <w:color w:val="FF00FF"/>
          <w:sz w:val="24"/>
          <w:szCs w:val="24"/>
        </w:rPr>
        <w:t>Fiévet</w:t>
      </w:r>
      <w:proofErr w:type="spellEnd"/>
      <w:r w:rsidR="006B14AD" w:rsidRPr="006B14AD">
        <w:rPr>
          <w:b w:val="0"/>
          <w:i/>
          <w:sz w:val="24"/>
          <w:szCs w:val="24"/>
        </w:rPr>
        <w:t>.</w:t>
      </w:r>
    </w:p>
    <w:p w:rsidR="00531F75" w:rsidRPr="00531F75" w:rsidRDefault="00531F75" w:rsidP="00F03AEF">
      <w:pPr>
        <w:pStyle w:val="Sansinterligne"/>
        <w:jc w:val="both"/>
        <w:rPr>
          <w:b w:val="0"/>
          <w:i/>
          <w:sz w:val="16"/>
          <w:szCs w:val="16"/>
        </w:rPr>
      </w:pPr>
    </w:p>
    <w:p w:rsidR="006C0B8A" w:rsidRDefault="006D4395" w:rsidP="00F03AEF">
      <w:pPr>
        <w:pStyle w:val="Sansinterligne"/>
        <w:jc w:val="both"/>
        <w:rPr>
          <w:b w:val="0"/>
          <w:i/>
          <w:sz w:val="24"/>
          <w:szCs w:val="24"/>
        </w:rPr>
      </w:pPr>
      <w:r>
        <w:rPr>
          <w:b w:val="0"/>
          <w:i/>
          <w:color w:val="FF00FF"/>
          <w:sz w:val="24"/>
          <w:szCs w:val="24"/>
        </w:rPr>
        <w:t>-</w:t>
      </w:r>
      <w:r w:rsidR="00F12F21">
        <w:rPr>
          <w:b w:val="0"/>
          <w:i/>
          <w:color w:val="FF00FF"/>
          <w:sz w:val="24"/>
          <w:szCs w:val="24"/>
        </w:rPr>
        <w:t xml:space="preserve"> </w:t>
      </w:r>
      <w:r w:rsidR="007A2541" w:rsidRPr="00531F75">
        <w:rPr>
          <w:i/>
          <w:color w:val="CC00CC"/>
          <w:sz w:val="24"/>
          <w:szCs w:val="24"/>
        </w:rPr>
        <w:t>Nouvelles courtes.</w:t>
      </w:r>
      <w:r w:rsidR="007A2541">
        <w:rPr>
          <w:i/>
          <w:color w:val="FF00FF"/>
          <w:sz w:val="24"/>
          <w:szCs w:val="24"/>
        </w:rPr>
        <w:t xml:space="preserve"> </w:t>
      </w:r>
      <w:r w:rsidR="005603FA">
        <w:rPr>
          <w:b w:val="0"/>
          <w:i/>
          <w:sz w:val="24"/>
          <w:szCs w:val="24"/>
        </w:rPr>
        <w:t>Et c’</w:t>
      </w:r>
      <w:r w:rsidR="008C7408">
        <w:rPr>
          <w:b w:val="0"/>
          <w:i/>
          <w:sz w:val="24"/>
          <w:szCs w:val="24"/>
        </w:rPr>
        <w:t xml:space="preserve">est </w:t>
      </w:r>
      <w:r w:rsidR="005603FA">
        <w:rPr>
          <w:b w:val="0"/>
          <w:i/>
          <w:sz w:val="24"/>
          <w:szCs w:val="24"/>
        </w:rPr>
        <w:t xml:space="preserve">parti pour une autre courte (mais bonne ô combien) nouvelle </w:t>
      </w:r>
      <w:r w:rsidR="005603FA" w:rsidRPr="00531F75">
        <w:rPr>
          <w:b w:val="0"/>
          <w:i/>
          <w:color w:val="CC00CC"/>
          <w:sz w:val="24"/>
          <w:szCs w:val="24"/>
        </w:rPr>
        <w:t>d’</w:t>
      </w:r>
      <w:r w:rsidR="006C0B8A" w:rsidRPr="00531F75">
        <w:rPr>
          <w:i/>
          <w:color w:val="CC00CC"/>
          <w:sz w:val="24"/>
          <w:szCs w:val="24"/>
        </w:rPr>
        <w:t xml:space="preserve">Hervé </w:t>
      </w:r>
      <w:proofErr w:type="spellStart"/>
      <w:r w:rsidR="006C0B8A" w:rsidRPr="00531F75">
        <w:rPr>
          <w:i/>
          <w:color w:val="CC00CC"/>
          <w:sz w:val="24"/>
          <w:szCs w:val="24"/>
        </w:rPr>
        <w:t>Mesdon</w:t>
      </w:r>
      <w:proofErr w:type="spellEnd"/>
      <w:r w:rsidR="006C0B8A" w:rsidRPr="00531F75">
        <w:rPr>
          <w:i/>
          <w:color w:val="CC00CC"/>
          <w:sz w:val="24"/>
          <w:szCs w:val="24"/>
        </w:rPr>
        <w:t>.</w:t>
      </w:r>
      <w:r w:rsidR="006C0B8A">
        <w:rPr>
          <w:i/>
          <w:color w:val="FF00FF"/>
          <w:sz w:val="24"/>
          <w:szCs w:val="24"/>
        </w:rPr>
        <w:t xml:space="preserve"> </w:t>
      </w:r>
      <w:r w:rsidR="008C7408">
        <w:rPr>
          <w:i/>
          <w:color w:val="FF00FF"/>
          <w:sz w:val="24"/>
          <w:szCs w:val="24"/>
        </w:rPr>
        <w:t xml:space="preserve"> </w:t>
      </w:r>
      <w:r w:rsidR="008C7408" w:rsidRPr="008C7408">
        <w:rPr>
          <w:b w:val="0"/>
          <w:i/>
          <w:sz w:val="24"/>
          <w:szCs w:val="24"/>
        </w:rPr>
        <w:t>L’humain (donc la littérature) d’abord !</w:t>
      </w:r>
    </w:p>
    <w:p w:rsidR="00531F75" w:rsidRPr="00531F75" w:rsidRDefault="00531F75" w:rsidP="00F03AEF">
      <w:pPr>
        <w:pStyle w:val="Sansinterligne"/>
        <w:jc w:val="both"/>
        <w:rPr>
          <w:b w:val="0"/>
          <w:i/>
          <w:sz w:val="16"/>
          <w:szCs w:val="16"/>
        </w:rPr>
      </w:pPr>
    </w:p>
    <w:p w:rsidR="00301B5F" w:rsidRDefault="006D4395" w:rsidP="00F03AEF">
      <w:pPr>
        <w:pStyle w:val="Sansinterligne"/>
        <w:jc w:val="both"/>
        <w:rPr>
          <w:b w:val="0"/>
          <w:i/>
          <w:sz w:val="24"/>
          <w:szCs w:val="24"/>
        </w:rPr>
      </w:pPr>
      <w:r w:rsidRPr="006D4395">
        <w:rPr>
          <w:b w:val="0"/>
          <w:i/>
          <w:color w:val="FF00FF"/>
          <w:sz w:val="24"/>
          <w:szCs w:val="24"/>
        </w:rPr>
        <w:t xml:space="preserve">- </w:t>
      </w:r>
      <w:r w:rsidR="008C7408" w:rsidRPr="00531F75">
        <w:rPr>
          <w:i/>
          <w:color w:val="CC00CC"/>
          <w:sz w:val="24"/>
          <w:szCs w:val="24"/>
        </w:rPr>
        <w:t>François le Mol, les pieds dans la bouse…</w:t>
      </w:r>
      <w:r w:rsidR="008C7408">
        <w:rPr>
          <w:i/>
          <w:color w:val="FF00FF"/>
          <w:sz w:val="24"/>
          <w:szCs w:val="24"/>
        </w:rPr>
        <w:t xml:space="preserve"> </w:t>
      </w:r>
      <w:r w:rsidR="008C7408">
        <w:rPr>
          <w:b w:val="0"/>
          <w:i/>
          <w:sz w:val="24"/>
          <w:szCs w:val="24"/>
        </w:rPr>
        <w:t xml:space="preserve">Où </w:t>
      </w:r>
      <w:r w:rsidR="008C7408" w:rsidRPr="00531F75">
        <w:rPr>
          <w:i/>
          <w:color w:val="CC00CC"/>
          <w:sz w:val="24"/>
          <w:szCs w:val="24"/>
        </w:rPr>
        <w:t>Claude Soufflet</w:t>
      </w:r>
      <w:r w:rsidR="008C7408">
        <w:rPr>
          <w:b w:val="0"/>
          <w:i/>
          <w:sz w:val="24"/>
          <w:szCs w:val="24"/>
        </w:rPr>
        <w:t xml:space="preserve"> nous donne un nouvel épisode de sa chronique de la cour du roi François </w:t>
      </w:r>
    </w:p>
    <w:p w:rsidR="00531F75" w:rsidRPr="00531F75" w:rsidRDefault="00531F75" w:rsidP="00F03AEF">
      <w:pPr>
        <w:pStyle w:val="Sansinterligne"/>
        <w:jc w:val="both"/>
        <w:rPr>
          <w:b w:val="0"/>
          <w:i/>
          <w:sz w:val="16"/>
          <w:szCs w:val="16"/>
        </w:rPr>
      </w:pPr>
    </w:p>
    <w:p w:rsidR="00CE0D04" w:rsidRPr="00531F75" w:rsidRDefault="00EB7042" w:rsidP="002F69DE">
      <w:pPr>
        <w:pStyle w:val="Sansinterligne"/>
        <w:jc w:val="both"/>
        <w:rPr>
          <w:i/>
          <w:color w:val="CC00CC"/>
          <w:sz w:val="24"/>
          <w:szCs w:val="24"/>
        </w:rPr>
      </w:pPr>
      <w:r>
        <w:rPr>
          <w:b w:val="0"/>
          <w:i/>
          <w:color w:val="FF00FF"/>
          <w:sz w:val="24"/>
          <w:szCs w:val="24"/>
        </w:rPr>
        <w:t xml:space="preserve">- </w:t>
      </w:r>
      <w:r w:rsidR="00761F01">
        <w:rPr>
          <w:b w:val="0"/>
          <w:i/>
          <w:color w:val="CC00CC"/>
          <w:sz w:val="24"/>
          <w:szCs w:val="24"/>
        </w:rPr>
        <w:t xml:space="preserve"> </w:t>
      </w:r>
      <w:r w:rsidR="00B85150" w:rsidRPr="00B85150">
        <w:rPr>
          <w:i/>
          <w:color w:val="CC00CC"/>
          <w:sz w:val="24"/>
          <w:szCs w:val="24"/>
        </w:rPr>
        <w:t>Bonus :</w:t>
      </w:r>
      <w:r w:rsidR="00B85150">
        <w:rPr>
          <w:b w:val="0"/>
          <w:i/>
          <w:color w:val="CC00CC"/>
          <w:sz w:val="24"/>
          <w:szCs w:val="24"/>
        </w:rPr>
        <w:t xml:space="preserve"> </w:t>
      </w:r>
      <w:r w:rsidR="008C7408">
        <w:rPr>
          <w:b w:val="0"/>
          <w:i/>
          <w:sz w:val="24"/>
          <w:szCs w:val="24"/>
        </w:rPr>
        <w:t xml:space="preserve">Les affiches de films détournées par le (très) facétieux </w:t>
      </w:r>
      <w:r w:rsidR="008C7408" w:rsidRPr="00531F75">
        <w:rPr>
          <w:i/>
          <w:color w:val="CC00CC"/>
          <w:sz w:val="24"/>
          <w:szCs w:val="24"/>
        </w:rPr>
        <w:t>Patrick Mignard.</w:t>
      </w:r>
    </w:p>
    <w:p w:rsidR="00531F75" w:rsidRPr="00531F75" w:rsidRDefault="00531F75" w:rsidP="00CE0D04">
      <w:pPr>
        <w:pStyle w:val="Sansinterligne"/>
        <w:jc w:val="both"/>
        <w:rPr>
          <w:b w:val="0"/>
          <w:i/>
          <w:sz w:val="16"/>
          <w:szCs w:val="16"/>
        </w:rPr>
      </w:pPr>
    </w:p>
    <w:p w:rsidR="00465D9D" w:rsidRPr="00CE0D04" w:rsidRDefault="00465D9D" w:rsidP="00CE0D04">
      <w:pPr>
        <w:pStyle w:val="Sansinterligne"/>
        <w:jc w:val="both"/>
        <w:rPr>
          <w:b w:val="0"/>
          <w:i/>
          <w:sz w:val="24"/>
          <w:szCs w:val="24"/>
        </w:rPr>
      </w:pPr>
      <w:r>
        <w:rPr>
          <w:b w:val="0"/>
          <w:i/>
          <w:sz w:val="24"/>
          <w:szCs w:val="24"/>
        </w:rPr>
        <w:t>Bonnes lectures.</w:t>
      </w:r>
    </w:p>
    <w:p w:rsidR="002F7C3D" w:rsidRDefault="002F7C3D" w:rsidP="00EA4038"/>
    <w:p w:rsidR="00094DB7" w:rsidRPr="00503593" w:rsidRDefault="00094DB7" w:rsidP="00EA4038">
      <w:pPr>
        <w:pStyle w:val="RLBTitre1"/>
        <w:rPr>
          <w:color w:val="CC00CC"/>
        </w:rPr>
      </w:pPr>
      <w:r w:rsidRPr="00503593">
        <w:rPr>
          <w:color w:val="CC00CC"/>
        </w:rPr>
        <w:t>Edito</w:t>
      </w:r>
      <w:r w:rsidR="001C3EE0" w:rsidRPr="00503593">
        <w:rPr>
          <w:color w:val="CC00CC"/>
        </w:rPr>
        <w:t xml:space="preserve"> : </w:t>
      </w:r>
      <w:r w:rsidR="00CC3CD0">
        <w:rPr>
          <w:color w:val="CC00CC"/>
        </w:rPr>
        <w:t xml:space="preserve">De l’Effondrement </w:t>
      </w:r>
      <w:proofErr w:type="spellStart"/>
      <w:r w:rsidR="00CC3CD0">
        <w:rPr>
          <w:color w:val="CC00CC"/>
        </w:rPr>
        <w:t>Europeen</w:t>
      </w:r>
      <w:proofErr w:type="spellEnd"/>
      <w:r w:rsidR="00CC3CD0">
        <w:rPr>
          <w:color w:val="CC00CC"/>
        </w:rPr>
        <w:t xml:space="preserve"> aux Hourvaris Pré-</w:t>
      </w:r>
      <w:proofErr w:type="spellStart"/>
      <w:r w:rsidR="00CC3CD0">
        <w:rPr>
          <w:color w:val="CC00CC"/>
        </w:rPr>
        <w:t>Presidentielles</w:t>
      </w:r>
      <w:proofErr w:type="spellEnd"/>
      <w:r w:rsidR="00CC3CD0">
        <w:rPr>
          <w:color w:val="CC00CC"/>
        </w:rPr>
        <w:t xml:space="preserve"> </w:t>
      </w:r>
    </w:p>
    <w:p w:rsidR="00094DB7" w:rsidRDefault="00285798" w:rsidP="00EA4038">
      <w:pPr>
        <w:pStyle w:val="Titre6"/>
        <w:rPr>
          <w:rFonts w:eastAsia="Times"/>
        </w:rPr>
      </w:pPr>
      <w:r>
        <w:rPr>
          <w:rFonts w:eastAsia="Times"/>
        </w:rPr>
        <w:t xml:space="preserve">Par </w:t>
      </w:r>
      <w:r w:rsidR="00CC3CD0">
        <w:rPr>
          <w:rFonts w:eastAsia="Times"/>
        </w:rPr>
        <w:t xml:space="preserve">Jean-Luc </w:t>
      </w:r>
      <w:proofErr w:type="spellStart"/>
      <w:r w:rsidR="00CC3CD0">
        <w:rPr>
          <w:rFonts w:eastAsia="Times"/>
        </w:rPr>
        <w:t>Gonneau</w:t>
      </w:r>
      <w:proofErr w:type="spellEnd"/>
      <w:r w:rsidR="00BB1892">
        <w:rPr>
          <w:rFonts w:eastAsia="Times"/>
        </w:rPr>
        <w:t xml:space="preserve"> </w:t>
      </w:r>
    </w:p>
    <w:p w:rsidR="00865074" w:rsidRDefault="00865074" w:rsidP="00865074">
      <w:pPr>
        <w:pStyle w:val="Sansinterligne"/>
        <w:jc w:val="both"/>
        <w:rPr>
          <w:b w:val="0"/>
          <w:i/>
          <w:sz w:val="24"/>
          <w:szCs w:val="24"/>
        </w:rPr>
      </w:pPr>
    </w:p>
    <w:p w:rsidR="006C60B3" w:rsidRDefault="006C60B3" w:rsidP="00865074">
      <w:pPr>
        <w:pStyle w:val="Sansinterligne"/>
        <w:jc w:val="both"/>
        <w:rPr>
          <w:b w:val="0"/>
          <w:i/>
          <w:sz w:val="24"/>
          <w:szCs w:val="24"/>
        </w:rPr>
      </w:pPr>
      <w:r>
        <w:rPr>
          <w:b w:val="0"/>
          <w:i/>
          <w:sz w:val="24"/>
          <w:szCs w:val="24"/>
        </w:rPr>
        <w:t xml:space="preserve">Pour celles et ceux qui n’avaient pas encore compris que le </w:t>
      </w:r>
      <w:r w:rsidR="00587C8C">
        <w:rPr>
          <w:b w:val="0"/>
          <w:i/>
          <w:sz w:val="24"/>
          <w:szCs w:val="24"/>
        </w:rPr>
        <w:t>«</w:t>
      </w:r>
      <w:r>
        <w:rPr>
          <w:b w:val="0"/>
          <w:i/>
          <w:sz w:val="24"/>
          <w:szCs w:val="24"/>
        </w:rPr>
        <w:t>r</w:t>
      </w:r>
      <w:r w:rsidR="00587C8C">
        <w:rPr>
          <w:b w:val="0"/>
          <w:i/>
          <w:sz w:val="24"/>
          <w:szCs w:val="24"/>
        </w:rPr>
        <w:t>êve</w:t>
      </w:r>
      <w:r>
        <w:rPr>
          <w:b w:val="0"/>
          <w:i/>
          <w:sz w:val="24"/>
          <w:szCs w:val="24"/>
        </w:rPr>
        <w:t xml:space="preserve">» européen n’était que poudre aux yeux pour masquer l’impitoyable appétit des </w:t>
      </w:r>
      <w:r w:rsidR="00587C8C">
        <w:rPr>
          <w:b w:val="0"/>
          <w:i/>
          <w:sz w:val="24"/>
          <w:szCs w:val="24"/>
        </w:rPr>
        <w:t>«</w:t>
      </w:r>
      <w:r>
        <w:rPr>
          <w:b w:val="0"/>
          <w:i/>
          <w:sz w:val="24"/>
          <w:szCs w:val="24"/>
        </w:rPr>
        <w:t>marchés» (comprendre : la finance spéculative</w:t>
      </w:r>
      <w:r w:rsidR="00587C8C">
        <w:rPr>
          <w:b w:val="0"/>
          <w:i/>
          <w:sz w:val="24"/>
          <w:szCs w:val="24"/>
        </w:rPr>
        <w:t>, qui avance aussi</w:t>
      </w:r>
      <w:r>
        <w:rPr>
          <w:b w:val="0"/>
          <w:i/>
          <w:sz w:val="24"/>
          <w:szCs w:val="24"/>
        </w:rPr>
        <w:t xml:space="preserve"> sous un autre faux-nez, la </w:t>
      </w:r>
      <w:r w:rsidR="00587C8C">
        <w:rPr>
          <w:b w:val="0"/>
          <w:i/>
          <w:sz w:val="24"/>
          <w:szCs w:val="24"/>
        </w:rPr>
        <w:t>«</w:t>
      </w:r>
      <w:r>
        <w:rPr>
          <w:b w:val="0"/>
          <w:i/>
          <w:sz w:val="24"/>
          <w:szCs w:val="24"/>
        </w:rPr>
        <w:t>concurrence libre et non-faussée</w:t>
      </w:r>
      <w:r w:rsidR="00587C8C">
        <w:rPr>
          <w:b w:val="0"/>
          <w:i/>
          <w:sz w:val="24"/>
          <w:szCs w:val="24"/>
        </w:rPr>
        <w:t>»</w:t>
      </w:r>
      <w:r>
        <w:rPr>
          <w:b w:val="0"/>
          <w:i/>
          <w:sz w:val="24"/>
          <w:szCs w:val="24"/>
        </w:rPr>
        <w:t xml:space="preserve"> –tu parles !)</w:t>
      </w:r>
      <w:r w:rsidR="00587C8C">
        <w:rPr>
          <w:b w:val="0"/>
          <w:i/>
          <w:sz w:val="24"/>
          <w:szCs w:val="24"/>
        </w:rPr>
        <w:t xml:space="preserve">, l’ignoble marchandage conclu avec la Turquie sur le dos des réfugiés syriens aura peut-être ouvert leurs yeux. Nous ne reviendrons pas ici sur les modalités techniques de ce marchandage, amplement, et plutôt bien, analysé par la presse. </w:t>
      </w:r>
      <w:r w:rsidR="00630B64">
        <w:rPr>
          <w:b w:val="0"/>
          <w:i/>
          <w:sz w:val="24"/>
          <w:szCs w:val="24"/>
        </w:rPr>
        <w:t xml:space="preserve">Seul espoir, cette usine à gaz, de plus juridiquement fragile, risque fort de ne pas fonctionner. Il demeurera, même dans ce cas, que l’Europe aura renoncé, sur le papier, à ses principes de générosité (il est vrai rarement mis en œuvre) et de fonctionnement démocratique, puisque l’accord a été de fait concocté par au plus trois pays, l’Allemagne, les Pays-Bas et la Turquie «pays sûr» à un attentat quasi quotidien, </w:t>
      </w:r>
      <w:proofErr w:type="gramStart"/>
      <w:r w:rsidR="00630B64">
        <w:rPr>
          <w:b w:val="0"/>
          <w:i/>
          <w:sz w:val="24"/>
          <w:szCs w:val="24"/>
        </w:rPr>
        <w:t>une</w:t>
      </w:r>
      <w:proofErr w:type="gramEnd"/>
      <w:r w:rsidR="00630B64">
        <w:rPr>
          <w:b w:val="0"/>
          <w:i/>
          <w:sz w:val="24"/>
          <w:szCs w:val="24"/>
        </w:rPr>
        <w:t xml:space="preserve"> embryon de guerre civile, qui embastille à tout va les opposants à son nouveau sultan. Et c’est avec ce pays, décidément « sûr », que l’Europe prévoit de reprendre les négociations pour une adhésion à l’Union européenne ? Après tout, elle n’est plus à ça près :</w:t>
      </w:r>
      <w:r w:rsidR="00A14216">
        <w:rPr>
          <w:b w:val="0"/>
          <w:i/>
          <w:sz w:val="24"/>
          <w:szCs w:val="24"/>
        </w:rPr>
        <w:t xml:space="preserve"> </w:t>
      </w:r>
      <w:r w:rsidR="00630B64">
        <w:rPr>
          <w:b w:val="0"/>
          <w:i/>
          <w:sz w:val="24"/>
          <w:szCs w:val="24"/>
        </w:rPr>
        <w:t>en son sein même</w:t>
      </w:r>
      <w:r w:rsidR="00A14216">
        <w:rPr>
          <w:b w:val="0"/>
          <w:i/>
          <w:sz w:val="24"/>
          <w:szCs w:val="24"/>
        </w:rPr>
        <w:t>, des pays sont en train de réduire la démocratie à la portion congrue, la Hongrie avec entrain, la Pologne en tour de chauffe. Mais attention, hein, l’Europe leur fait les gros yeux, hein. Et alors ? Bin alors, rien, elle fait les gros yeux. Dans le scandale de l’accord avec la Turquie, nous avons pu admirer la modestie française : pas un mot plus haut que l’autre, pas un mot, d’ailleurs. Il aura fallu que le directeur de l’</w:t>
      </w:r>
      <w:proofErr w:type="spellStart"/>
      <w:r w:rsidR="00A14216">
        <w:rPr>
          <w:b w:val="0"/>
          <w:i/>
          <w:sz w:val="24"/>
          <w:szCs w:val="24"/>
        </w:rPr>
        <w:t>Ofpra</w:t>
      </w:r>
      <w:proofErr w:type="spellEnd"/>
      <w:r w:rsidR="00A14216">
        <w:rPr>
          <w:b w:val="0"/>
          <w:i/>
          <w:sz w:val="24"/>
          <w:szCs w:val="24"/>
        </w:rPr>
        <w:t>, organisme d’état, annonce que son adm</w:t>
      </w:r>
      <w:r w:rsidR="00021E5A">
        <w:rPr>
          <w:b w:val="0"/>
          <w:i/>
          <w:sz w:val="24"/>
          <w:szCs w:val="24"/>
        </w:rPr>
        <w:t>i</w:t>
      </w:r>
      <w:r w:rsidR="00A14216">
        <w:rPr>
          <w:b w:val="0"/>
          <w:i/>
          <w:sz w:val="24"/>
          <w:szCs w:val="24"/>
        </w:rPr>
        <w:t>nistration ne participerait pas à l’opération de reflux des réfugiés (considérée comme </w:t>
      </w:r>
      <w:r w:rsidR="00021E5A">
        <w:rPr>
          <w:b w:val="0"/>
          <w:i/>
          <w:sz w:val="24"/>
          <w:szCs w:val="24"/>
        </w:rPr>
        <w:t>«</w:t>
      </w:r>
      <w:r w:rsidR="00A14216">
        <w:rPr>
          <w:b w:val="0"/>
          <w:i/>
          <w:sz w:val="24"/>
          <w:szCs w:val="24"/>
        </w:rPr>
        <w:t xml:space="preserve">contraire à ses valeurs») pour que la France conserve un peu de dignité. </w:t>
      </w:r>
    </w:p>
    <w:p w:rsidR="00021E5A" w:rsidRPr="00531F75" w:rsidRDefault="00021E5A" w:rsidP="00865074">
      <w:pPr>
        <w:pStyle w:val="Sansinterligne"/>
        <w:jc w:val="both"/>
        <w:rPr>
          <w:b w:val="0"/>
          <w:i/>
          <w:sz w:val="16"/>
          <w:szCs w:val="16"/>
        </w:rPr>
      </w:pPr>
    </w:p>
    <w:p w:rsidR="00021E5A" w:rsidRPr="00E271F3" w:rsidRDefault="00021E5A" w:rsidP="00865074">
      <w:pPr>
        <w:pStyle w:val="Sansinterligne"/>
        <w:jc w:val="both"/>
        <w:rPr>
          <w:b w:val="0"/>
          <w:i/>
          <w:sz w:val="24"/>
          <w:szCs w:val="24"/>
        </w:rPr>
      </w:pPr>
      <w:r>
        <w:rPr>
          <w:b w:val="0"/>
          <w:i/>
          <w:sz w:val="24"/>
          <w:szCs w:val="24"/>
        </w:rPr>
        <w:t xml:space="preserve">Il est vrai que nos dirigeants, de la majorité comme de l’opposition, ont d’autres chats à fouetter.les calamiteux projets de révision constitutionnelle  (vous savez, l’affaire de la déchéance de nationalité) et de «réforme» du code du travail, mais aussi, et surtout, l’échéance de 2017, la course à l’Elysée ayant déjà commencé. </w:t>
      </w:r>
      <w:r w:rsidR="00742943">
        <w:rPr>
          <w:b w:val="0"/>
          <w:i/>
          <w:sz w:val="24"/>
          <w:szCs w:val="24"/>
        </w:rPr>
        <w:t xml:space="preserve">Beaucoup de candidats déjà déclarés, d’autres devraient suivre. Il s’agit d’une course d’obstacles. Pour certains camps, il y l’obstacle de la primaire, certaine à droite, possible pour une partie, à définir, à gauche. Pour d’autres, il y a l’obstacle économique, une campagne, ça coûte. Pour quelques-uns, l’obstacle mayonnaise, on se déclare, la mayonnaise ne prend pas, on se retire sagement. Pour au moins un, notoire, il y a l’obstacle judiciaire. </w:t>
      </w:r>
      <w:r w:rsidR="003F789B">
        <w:rPr>
          <w:b w:val="0"/>
          <w:i/>
          <w:sz w:val="24"/>
          <w:szCs w:val="24"/>
        </w:rPr>
        <w:t xml:space="preserve">Et pour tous, </w:t>
      </w:r>
      <w:r w:rsidR="00742943">
        <w:rPr>
          <w:b w:val="0"/>
          <w:i/>
          <w:sz w:val="24"/>
          <w:szCs w:val="24"/>
        </w:rPr>
        <w:t xml:space="preserve">mais les </w:t>
      </w:r>
      <w:r w:rsidR="003F789B">
        <w:rPr>
          <w:b w:val="0"/>
          <w:i/>
          <w:sz w:val="24"/>
          <w:szCs w:val="24"/>
        </w:rPr>
        <w:t>«</w:t>
      </w:r>
      <w:r w:rsidR="00742943">
        <w:rPr>
          <w:b w:val="0"/>
          <w:i/>
          <w:sz w:val="24"/>
          <w:szCs w:val="24"/>
        </w:rPr>
        <w:t xml:space="preserve">gros» le franchiront haut </w:t>
      </w:r>
      <w:r w:rsidR="003F789B">
        <w:rPr>
          <w:b w:val="0"/>
          <w:i/>
          <w:sz w:val="24"/>
          <w:szCs w:val="24"/>
        </w:rPr>
        <w:t>l</w:t>
      </w:r>
      <w:r w:rsidR="00742943">
        <w:rPr>
          <w:b w:val="0"/>
          <w:i/>
          <w:sz w:val="24"/>
          <w:szCs w:val="24"/>
        </w:rPr>
        <w:t>a main</w:t>
      </w:r>
      <w:r w:rsidR="003F789B">
        <w:rPr>
          <w:b w:val="0"/>
          <w:i/>
          <w:sz w:val="24"/>
          <w:szCs w:val="24"/>
        </w:rPr>
        <w:t xml:space="preserve">, l’obstacle des 500 signatures d’élus. Pendant la course, les coups bas ou tordus, ou les deux ne manqueront pas, les marchandages contre ralliements non plus. Au jour d’aujourd’hui, c’est à gauche que le </w:t>
      </w:r>
      <w:proofErr w:type="spellStart"/>
      <w:r w:rsidR="003F789B">
        <w:rPr>
          <w:b w:val="0"/>
          <w:i/>
          <w:sz w:val="24"/>
          <w:szCs w:val="24"/>
        </w:rPr>
        <w:t>patouillage</w:t>
      </w:r>
      <w:proofErr w:type="spellEnd"/>
      <w:r w:rsidR="003F789B">
        <w:rPr>
          <w:b w:val="0"/>
          <w:i/>
          <w:sz w:val="24"/>
          <w:szCs w:val="24"/>
        </w:rPr>
        <w:t xml:space="preserve"> est le plus évident</w:t>
      </w:r>
      <w:r w:rsidR="00A911A1">
        <w:rPr>
          <w:b w:val="0"/>
          <w:i/>
          <w:sz w:val="24"/>
          <w:szCs w:val="24"/>
        </w:rPr>
        <w:t xml:space="preserve">, hors les frères pas vraiment amis NPA et Lutte Ouvrière, qui ont désigné les mêmes (ils ne seront pas les seuls) qu’en 2012, et le solo pas vraiment solo car des ralliements se manifestent, de Jean-Luc Mélenchon. </w:t>
      </w:r>
      <w:proofErr w:type="gramStart"/>
      <w:r w:rsidR="00A911A1">
        <w:rPr>
          <w:b w:val="0"/>
          <w:i/>
          <w:sz w:val="24"/>
          <w:szCs w:val="24"/>
        </w:rPr>
        <w:t>le</w:t>
      </w:r>
      <w:proofErr w:type="gramEnd"/>
      <w:r w:rsidR="00A911A1">
        <w:rPr>
          <w:b w:val="0"/>
          <w:i/>
          <w:sz w:val="24"/>
          <w:szCs w:val="24"/>
        </w:rPr>
        <w:t xml:space="preserve"> seul, ce qui devrait plaire à l’ami Marc </w:t>
      </w:r>
      <w:proofErr w:type="spellStart"/>
      <w:r w:rsidR="00A911A1">
        <w:rPr>
          <w:b w:val="0"/>
          <w:i/>
          <w:sz w:val="24"/>
          <w:szCs w:val="24"/>
        </w:rPr>
        <w:t>Mangenot</w:t>
      </w:r>
      <w:proofErr w:type="spellEnd"/>
      <w:r w:rsidR="00A911A1">
        <w:rPr>
          <w:b w:val="0"/>
          <w:i/>
          <w:sz w:val="24"/>
          <w:szCs w:val="24"/>
        </w:rPr>
        <w:t>, qui propose une constituante et une 6</w:t>
      </w:r>
      <w:r w:rsidR="00A911A1" w:rsidRPr="00A911A1">
        <w:rPr>
          <w:b w:val="0"/>
          <w:i/>
          <w:sz w:val="24"/>
          <w:szCs w:val="24"/>
          <w:vertAlign w:val="superscript"/>
        </w:rPr>
        <w:t>e</w:t>
      </w:r>
      <w:r w:rsidR="00A911A1">
        <w:rPr>
          <w:b w:val="0"/>
          <w:i/>
          <w:sz w:val="24"/>
          <w:szCs w:val="24"/>
        </w:rPr>
        <w:t xml:space="preserve"> république qui ne soit plus présidentielle. Pour la suite de la course, on se tient au courant.</w:t>
      </w:r>
    </w:p>
    <w:p w:rsidR="00EF403A" w:rsidRPr="00865074" w:rsidRDefault="00EF403A" w:rsidP="008C638F">
      <w:pPr>
        <w:pStyle w:val="Sansinterligne"/>
        <w:jc w:val="both"/>
        <w:rPr>
          <w:b w:val="0"/>
          <w:i/>
          <w:sz w:val="24"/>
          <w:szCs w:val="24"/>
        </w:rPr>
      </w:pPr>
    </w:p>
    <w:p w:rsidR="00BF33BE" w:rsidRDefault="00BF33BE" w:rsidP="008C638F">
      <w:pPr>
        <w:pStyle w:val="Sansinterligne"/>
        <w:jc w:val="both"/>
        <w:rPr>
          <w:b w:val="0"/>
          <w:i/>
          <w:sz w:val="24"/>
          <w:szCs w:val="24"/>
        </w:rPr>
      </w:pPr>
    </w:p>
    <w:p w:rsidR="009346F2" w:rsidRPr="00B868D9" w:rsidRDefault="009346F2" w:rsidP="00EA4038">
      <w:pPr>
        <w:pStyle w:val="RLBTitre1"/>
        <w:sectPr w:rsidR="009346F2" w:rsidRPr="00B868D9" w:rsidSect="00C931BB">
          <w:footerReference w:type="even" r:id="rId9"/>
          <w:footerReference w:type="default" r:id="rId10"/>
          <w:type w:val="continuous"/>
          <w:pgSz w:w="11906" w:h="16838"/>
          <w:pgMar w:top="1237" w:right="991" w:bottom="851" w:left="851" w:header="851" w:footer="708" w:gutter="57"/>
          <w:cols w:space="709" w:equalWidth="0">
            <w:col w:w="10007" w:space="708"/>
          </w:cols>
        </w:sectPr>
      </w:pPr>
    </w:p>
    <w:p w:rsidR="00236ACD" w:rsidRPr="00503593" w:rsidRDefault="00034D80" w:rsidP="00EA4038">
      <w:pPr>
        <w:pStyle w:val="RLBTitre1"/>
        <w:rPr>
          <w:rFonts w:cs="Arial"/>
          <w:i/>
          <w:color w:val="CC00CC"/>
          <w:sz w:val="20"/>
        </w:rPr>
      </w:pPr>
      <w:r>
        <w:rPr>
          <w:color w:val="CC00CC"/>
        </w:rPr>
        <w:lastRenderedPageBreak/>
        <w:t xml:space="preserve">La Gauche en Questions </w:t>
      </w:r>
      <w:r w:rsidR="00D20318" w:rsidRPr="00503593">
        <w:rPr>
          <w:color w:val="CC00CC"/>
        </w:rPr>
        <w:t xml:space="preserve">  </w:t>
      </w:r>
    </w:p>
    <w:p w:rsidR="00C62095" w:rsidRDefault="00034D80" w:rsidP="00EA4038">
      <w:pPr>
        <w:rPr>
          <w:rFonts w:ascii="Arial" w:hAnsi="Arial" w:cs="Arial"/>
          <w:i/>
          <w:sz w:val="20"/>
          <w:szCs w:val="20"/>
        </w:rPr>
      </w:pPr>
      <w:r>
        <w:rPr>
          <w:rFonts w:ascii="Arial" w:hAnsi="Arial" w:cs="Arial"/>
          <w:i/>
          <w:sz w:val="20"/>
          <w:szCs w:val="20"/>
        </w:rPr>
        <w:t xml:space="preserve">Par João </w:t>
      </w:r>
      <w:proofErr w:type="spellStart"/>
      <w:r>
        <w:rPr>
          <w:rFonts w:ascii="Arial" w:hAnsi="Arial" w:cs="Arial"/>
          <w:i/>
          <w:sz w:val="20"/>
          <w:szCs w:val="20"/>
        </w:rPr>
        <w:t>Silveirinho</w:t>
      </w:r>
      <w:proofErr w:type="spellEnd"/>
    </w:p>
    <w:p w:rsidR="00034D80" w:rsidRDefault="00034D80" w:rsidP="00EA4038">
      <w:pPr>
        <w:rPr>
          <w:rFonts w:ascii="Arial" w:hAnsi="Arial" w:cs="Arial"/>
          <w:i/>
          <w:sz w:val="20"/>
          <w:szCs w:val="20"/>
        </w:rPr>
      </w:pPr>
    </w:p>
    <w:p w:rsidR="008630B1" w:rsidRDefault="00034D80" w:rsidP="00EA4038">
      <w:r>
        <w:t xml:space="preserve">Si les aventureuses initiatives du gouvernement sur la permanence de l’état d’urgence, la déchéance de nationalité, la «réforme» du code du travail ont agrandi la fracture au sein du parti socialiste </w:t>
      </w:r>
      <w:r w:rsidR="00123E55">
        <w:t>et</w:t>
      </w:r>
      <w:r>
        <w:t xml:space="preserve">, au-delà, de ce qu’il reste de son électorat, elles auraient du renforcer la difficile cohésion de la «gauche de gauche», unanime contre ces points. Il n’en est rien, car le </w:t>
      </w:r>
      <w:r>
        <w:lastRenderedPageBreak/>
        <w:t xml:space="preserve">« poison présidentiel », ainsi que le nomme Marc Mangenot dans ces colonnes, s’est instillé dans les débats. Pour certains, une « primaire de toute la gauche » est la solution. Sauf qu’une partie n’en veut pas (Mélenchon surtout) tout en voulant participer à la présidentielle, une pléiade de petits groupes prône le boycott de l’élection elle-même, et tous les autres ou presque sont en désaccord sur le périmètre de </w:t>
      </w:r>
      <w:r w:rsidR="007B5B4D">
        <w:t>cette éventuelle primaire (en gros, la question est : Hollande, Valls, Macron et consorts sont-</w:t>
      </w:r>
      <w:r w:rsidR="007B5B4D">
        <w:lastRenderedPageBreak/>
        <w:t xml:space="preserve">ils encore de gauche ? </w:t>
      </w:r>
      <w:r w:rsidR="008630B1">
        <w:t>Bonne question, en effet</w:t>
      </w:r>
      <w:r w:rsidR="007B5B4D">
        <w:t>).</w:t>
      </w:r>
      <w:r w:rsidR="008630B1">
        <w:t xml:space="preserve"> Autrement dit, la «primaire de toute la gauche» a quelques plombs dans l’aile.</w:t>
      </w:r>
    </w:p>
    <w:p w:rsidR="007B5B4D" w:rsidRPr="00531F75" w:rsidRDefault="007B5B4D" w:rsidP="00EA4038">
      <w:pPr>
        <w:rPr>
          <w:sz w:val="16"/>
          <w:szCs w:val="16"/>
        </w:rPr>
      </w:pPr>
    </w:p>
    <w:p w:rsidR="00123E55" w:rsidRDefault="007B5B4D" w:rsidP="00EA4038">
      <w:r>
        <w:t>L’initiative de Jean-Luc Mélenchon, discutable quant à la forme, moins quant au fond, a entraîné des réactions diverses. Les Verts, qui n’ont pas renoncé à avoir un(e) candidat(e) ( promis(e) à combien ? 2% ? 3%), l’ont mal pris. Le PCF est divisé sur la question, la majorité de sa direction, Pierre Laurent en tête, s’en est offusquée, suivie par une partie de la base pour laquelle une candidature du PCF est indispensable (promise à combien… ?). D’autres, notamment dans l’entourage de Marie-George Buffet, qui n’ont pas oublié la contre-performance de 2005, soutiennent soit ouvertement, soit à mots couverts, la proposition de candidature de Mélenchon. Cette divergence existe aussi parmi les signataires de l’</w:t>
      </w:r>
      <w:r w:rsidR="008630B1">
        <w:t>appel (voir dans ce numéro) à</w:t>
      </w:r>
      <w:r>
        <w:t xml:space="preserve"> relancer le Front de Gauche</w:t>
      </w:r>
      <w:r w:rsidR="008630B1">
        <w:t>. Et si, au PS, seuls quelques militants, à ce jour, ont manifesté leur intérêt pour « JLM », on voit à ses marges se profiler des soutiens, tel la Nouvelle Gauche Socialiste regroupant d’anciens responsables nationaux ou fédéraux du PS, emmenés par l’économiste et ancien député européen Liêm Hoang-Ngoc.</w:t>
      </w:r>
      <w:r>
        <w:t xml:space="preserve"> </w:t>
      </w:r>
      <w:r w:rsidR="008630B1">
        <w:t xml:space="preserve">La «France insoumise» proposée par Jean-Luc Mélenchon prendra-t-elle son envol ? </w:t>
      </w:r>
      <w:r w:rsidR="00123E55">
        <w:t>On verra bien, disons qu’elle n’est pas si mal partie.</w:t>
      </w:r>
    </w:p>
    <w:p w:rsidR="00123E55" w:rsidRPr="00531F75" w:rsidRDefault="00123E55" w:rsidP="00EA4038">
      <w:pPr>
        <w:rPr>
          <w:sz w:val="16"/>
          <w:szCs w:val="16"/>
        </w:rPr>
      </w:pPr>
    </w:p>
    <w:p w:rsidR="007B5B4D" w:rsidRPr="00034D80" w:rsidRDefault="00123E55" w:rsidP="00EA4038">
      <w:r>
        <w:t xml:space="preserve">Une autre question taraude les débats de la «gauche de gauche», celle du programme, qui, c’est bien connu, doit être élaboré à la base. Ce que proposent et les tenants de la primaire, et les tenants de Mélenchon (qui toutefois indique qu’une base de discussion pourrait être le programme de 2012, «L’humain d’abord», qui jeta les bases du Front de Gauche. </w:t>
      </w:r>
      <w:r w:rsidR="007B5B4D">
        <w:t xml:space="preserve"> </w:t>
      </w:r>
      <w:r>
        <w:t>Nous savons depuis 2005 que l’élaboration participative d’un programme est possible. La gauche de gauche y était parvenue, avec comme résultat final ahurissant d’avoir trois candidats à la présidentielle (les trois B : Besancenot, Bové, Buffet) défendant en gros le même programme. Espérons que cette fois…</w:t>
      </w:r>
    </w:p>
    <w:p w:rsidR="00C62095" w:rsidRDefault="00C62095" w:rsidP="00EA4038"/>
    <w:p w:rsidR="00CA52D0" w:rsidRPr="00503593" w:rsidRDefault="00566A54" w:rsidP="00EA4038">
      <w:pPr>
        <w:pStyle w:val="RLBTitre1"/>
        <w:rPr>
          <w:rFonts w:cs="Arial"/>
          <w:i/>
          <w:color w:val="CC00CC"/>
          <w:sz w:val="20"/>
        </w:rPr>
      </w:pPr>
      <w:r w:rsidRPr="00503593">
        <w:rPr>
          <w:color w:val="CC00CC"/>
        </w:rPr>
        <w:t xml:space="preserve">Tribune : </w:t>
      </w:r>
      <w:r w:rsidR="00A576D6">
        <w:rPr>
          <w:color w:val="CC00CC"/>
        </w:rPr>
        <w:t xml:space="preserve">Le Syndrome Primaire, </w:t>
      </w:r>
      <w:r w:rsidR="00A576D6">
        <w:rPr>
          <w:color w:val="CC00CC"/>
          <w:sz w:val="24"/>
          <w:szCs w:val="24"/>
        </w:rPr>
        <w:t>et que Faire du Poison Presidentiel</w:t>
      </w:r>
      <w:r w:rsidRPr="00503593">
        <w:rPr>
          <w:color w:val="CC00CC"/>
        </w:rPr>
        <w:t xml:space="preserve"> </w:t>
      </w:r>
    </w:p>
    <w:p w:rsidR="00566A54" w:rsidRPr="00503593" w:rsidRDefault="00A576D6" w:rsidP="00503593">
      <w:pPr>
        <w:rPr>
          <w:rFonts w:ascii="Arial" w:hAnsi="Arial" w:cs="Arial"/>
          <w:i/>
          <w:sz w:val="20"/>
          <w:szCs w:val="20"/>
        </w:rPr>
      </w:pPr>
      <w:r>
        <w:rPr>
          <w:rFonts w:ascii="Arial" w:hAnsi="Arial" w:cs="Arial"/>
          <w:i/>
          <w:sz w:val="20"/>
          <w:szCs w:val="20"/>
        </w:rPr>
        <w:t>Par Marc Mangenot</w:t>
      </w:r>
    </w:p>
    <w:p w:rsidR="00566A54" w:rsidRDefault="00566A54" w:rsidP="00503593"/>
    <w:p w:rsidR="00A576D6" w:rsidRDefault="00A576D6" w:rsidP="00A576D6">
      <w:r>
        <w:lastRenderedPageBreak/>
        <w:t>La gauche manque d’imagination. Je ne parle pas de ceux qui gouvernent. Ils n’ont même plus le vernis « gauche », bien qu’ils persistent à usurper leur appartenance au courant émancipateur.</w:t>
      </w:r>
    </w:p>
    <w:p w:rsidR="00A576D6" w:rsidRPr="007608E0" w:rsidRDefault="00A576D6" w:rsidP="00A576D6">
      <w:pPr>
        <w:rPr>
          <w:sz w:val="16"/>
          <w:szCs w:val="16"/>
        </w:rPr>
      </w:pPr>
    </w:p>
    <w:p w:rsidR="00A576D6" w:rsidRPr="007608E0" w:rsidRDefault="00A576D6" w:rsidP="00A576D6">
      <w:pPr>
        <w:rPr>
          <w:b/>
        </w:rPr>
      </w:pPr>
      <w:r w:rsidRPr="007608E0">
        <w:rPr>
          <w:b/>
        </w:rPr>
        <w:t>Primaire ?</w:t>
      </w:r>
    </w:p>
    <w:p w:rsidR="00A576D6" w:rsidRPr="007608E0" w:rsidRDefault="00A576D6" w:rsidP="00A576D6">
      <w:pPr>
        <w:rPr>
          <w:sz w:val="16"/>
          <w:szCs w:val="16"/>
        </w:rPr>
      </w:pPr>
    </w:p>
    <w:p w:rsidR="00A576D6" w:rsidRDefault="00A576D6" w:rsidP="00A576D6">
      <w:r>
        <w:t xml:space="preserve">Dans un grand désarroi, une partie de la gauche s’engouffre dans une opération primaire. Avec en bandoulière la critique du présidentialisme. Quelle dérision. Ce fourvoiement fait peine à voir. Si ce n’était dramatique, il suffirait d’en rire pour convaincre que ce n’est même pas un truc de prestidigitateur pour faire sortir une gauche (laquelle) de la nasse en osier où elle est faussement dissimulée, ce que l’électeur appelé à la rescousse n’aperçoit évidemment pas. Cette gauche aurait la figure d’un homme ou d’une femme, personnage candidat qui incarnerait le renouveau et serait « choisi » au terme d’une joute, forcément triste et joyeuse en même temps. N’est pas illusionniste qui veut. </w:t>
      </w:r>
    </w:p>
    <w:p w:rsidR="00A576D6" w:rsidRPr="007608E0" w:rsidRDefault="00A576D6" w:rsidP="00A576D6">
      <w:pPr>
        <w:rPr>
          <w:sz w:val="16"/>
          <w:szCs w:val="16"/>
        </w:rPr>
      </w:pPr>
    </w:p>
    <w:p w:rsidR="00A576D6" w:rsidRDefault="00A576D6" w:rsidP="00A576D6">
      <w:r>
        <w:t>La question n’est pas simple dirait l’âne de Buridan. Mais qui peut croire à la pertinence d’une démarche qui conforte ce qu’elle prétend combattre : le présidentialisme, une constitution-carcan maintes fois remaniée de la pire des façons (le mandat de cinq ans avec élections législatives dans la foulée, modification pour se soumettre au traité de Lisbonne, en dépit de la victoire du Non le 5 mai 2005). Voilà un jeu politique spécieux et dangereux qui consiste avec la « primaire » (totalement primaire) à masquer ce fait terrible : la remise dans les mains d’une seule personne de pouvoirs exorbitants. Pouvoir dont l’usage est (de plus en plus mortifère) pour la démocratie, pour la sociale, pour le bien public. D’aucuns envisageraient même d’élargir le champ de l’opération au titulaire actuel du château et à ses affidés ! À croire que la recherche d’un sauveur (ou d’une salvatrice) serait un axe militant pour la gauche d’émancipation, et non pas un attribut de la droite jusqu’à son extrême, social-démocratie totalement dévoyée incluse.</w:t>
      </w:r>
    </w:p>
    <w:p w:rsidR="00A576D6" w:rsidRPr="007608E0" w:rsidRDefault="00A576D6" w:rsidP="00A576D6">
      <w:pPr>
        <w:rPr>
          <w:sz w:val="16"/>
          <w:szCs w:val="16"/>
        </w:rPr>
      </w:pPr>
    </w:p>
    <w:p w:rsidR="00A576D6" w:rsidRPr="007608E0" w:rsidRDefault="00A576D6" w:rsidP="00A576D6">
      <w:pPr>
        <w:rPr>
          <w:b/>
        </w:rPr>
      </w:pPr>
      <w:r w:rsidRPr="007608E0">
        <w:rPr>
          <w:b/>
        </w:rPr>
        <w:t>Sortir du piège</w:t>
      </w:r>
    </w:p>
    <w:p w:rsidR="00A576D6" w:rsidRPr="007608E0" w:rsidRDefault="00A576D6" w:rsidP="00A576D6">
      <w:pPr>
        <w:rPr>
          <w:sz w:val="16"/>
          <w:szCs w:val="16"/>
        </w:rPr>
      </w:pPr>
    </w:p>
    <w:p w:rsidR="00A576D6" w:rsidRDefault="00A576D6" w:rsidP="00A576D6">
      <w:r>
        <w:t xml:space="preserve">Pourquoi donc vouloir entrer dans la campagne présidentielle ? Pourquoi en rajouter avec cette </w:t>
      </w:r>
      <w:r>
        <w:lastRenderedPageBreak/>
        <w:t>manière primaire qui fait prendre des vessies pour des lanternes ? Qui fait croire qu’avec une opération primaire préalable l’élection présidentielle réelle deviendrait démocratique ! Est-il possible de sortir du piège qui se referme à mesure que l’on s’agite comme l’animal pris au coller ? Est-il possible de briser le carcan anti-démocratique de la 5</w:t>
      </w:r>
      <w:r w:rsidRPr="00DB0F58">
        <w:rPr>
          <w:vertAlign w:val="superscript"/>
        </w:rPr>
        <w:t>e</w:t>
      </w:r>
      <w:r>
        <w:t xml:space="preserve"> République finissant dans la déroute ? La question est certes difficile, épineuse. Il me semble qu’il y a au moins une solution radicale susceptible de redonner l’espoir et de mobiliser : mener une campagne tambour battant, avec de multiples comités locaux, pour une 6</w:t>
      </w:r>
      <w:r w:rsidRPr="00DB0F58">
        <w:rPr>
          <w:vertAlign w:val="superscript"/>
        </w:rPr>
        <w:t>e</w:t>
      </w:r>
      <w:r>
        <w:t xml:space="preserve"> République ou pour une République sociale et démocratique. Mener cette bataille sans candidature à la présidentielle. En faire des Etats Généraux populaires, décentralisés, dont l’objectif serait de dire « non, on ne joue plus, assez de faux-semblants ». Refuser le simulacre pour discuter, élaborer ce que pourrait être un cadre démocratique. Toutes celles et tous ceux qui espèrent et souhaitent une politique sociale digne de ce nom, une politique culturelle pour le plaisir et l’émancipation de tous, une politique économique qui ne soit plus soumise au capital, une politique de relations internationales qui ferait de la paix, de la solidarité et de la coopération un axe essentiel, tous ceux-là devraient être convaincus que cette ambition n’a aucune chance d’aboutir dans le cadre constitutionnel existant.</w:t>
      </w:r>
    </w:p>
    <w:p w:rsidR="00A576D6" w:rsidRDefault="00A576D6" w:rsidP="00A576D6"/>
    <w:p w:rsidR="00A576D6" w:rsidRDefault="00A576D6" w:rsidP="00A576D6">
      <w:r>
        <w:t xml:space="preserve">L’autre aspect d’une telle campagne pourrait consister à organiser des débats pour des candidatures communes aux législatives, porteuses à la fois d’un programme du type éco-socialiste et d’une architecture démocratique pour une nouvelle constitution. Il y a déjà pas mal d’expériences dans l’histoire de ce pays et dans beaucoup d’autres, pour envisager sérieusement de redonner du sens à la construction collective, à la fabrique du commun. Bref, pendant que d’autres s’étriperont sur le terrain de la non-démocratie, il serait pertinent de mener une campagne de fond, de mobiliser, non pour entraîner les foules, mais pour leur donner la parole, pour permettre à chacun et à chacune de participer à une aventure politique nouvelle. Pour déterminer un cadre sans lequel toute velléité </w:t>
      </w:r>
      <w:r>
        <w:lastRenderedPageBreak/>
        <w:t>sociale serait vouée dans le meilleur des cas à rester dans la case « utopie ».</w:t>
      </w:r>
    </w:p>
    <w:p w:rsidR="00A576D6" w:rsidRPr="007608E0" w:rsidRDefault="00A576D6" w:rsidP="00A576D6">
      <w:pPr>
        <w:rPr>
          <w:sz w:val="16"/>
          <w:szCs w:val="16"/>
        </w:rPr>
      </w:pPr>
    </w:p>
    <w:p w:rsidR="00A576D6" w:rsidRDefault="00A576D6" w:rsidP="00A576D6">
      <w:r>
        <w:t>Cela suppose que des formes nouvelles du débat soient inventées, en s’inspirant, par exemple, de la campagne 2004/2005 (référendum TCE), mais aussi de la Grèce –en dépit du résultat présent, de l’Espagne, et même de 1789/1793 pour remonter plus loin. Cela suppose que toutes les questions soient ouvertes, investies, soumises à la réflexion, en informant, en échangeant, en ne fuyant pas les contradictions ni les questions difficiles, en donnant et en partageant des informations et des éléments de connaissance qui seraient autant d’éléments de construction collective dessinant une autre manière de faire société, loin de la doxa productiviste et de la théorie qui fait du profit l’agent moteur de l’activité économique voire, par prétention, de toute la vie sociale et civique. Pour cela rassembler est nécessaire. Rassembler sur la base d’un projet qui n’est pas à prendre ou à laisser, mais à construire, façonner, perfectionner durant la campagne. Irréaliste ? C’est à voir. Et avant de voir, à débattre.</w:t>
      </w:r>
    </w:p>
    <w:p w:rsidR="00A576D6" w:rsidRPr="007608E0" w:rsidRDefault="00A576D6" w:rsidP="00A576D6">
      <w:pPr>
        <w:rPr>
          <w:sz w:val="16"/>
          <w:szCs w:val="16"/>
        </w:rPr>
      </w:pPr>
    </w:p>
    <w:p w:rsidR="00A576D6" w:rsidRPr="007608E0" w:rsidRDefault="00A576D6" w:rsidP="00A576D6">
      <w:pPr>
        <w:rPr>
          <w:b/>
        </w:rPr>
      </w:pPr>
      <w:r w:rsidRPr="007608E0">
        <w:rPr>
          <w:b/>
        </w:rPr>
        <w:t>Populaire ne veut pas dire démocratique</w:t>
      </w:r>
    </w:p>
    <w:p w:rsidR="00A576D6" w:rsidRPr="007608E0" w:rsidRDefault="00A576D6" w:rsidP="00A576D6">
      <w:pPr>
        <w:rPr>
          <w:sz w:val="16"/>
          <w:szCs w:val="16"/>
        </w:rPr>
      </w:pPr>
    </w:p>
    <w:p w:rsidR="00A576D6" w:rsidRDefault="00A576D6" w:rsidP="00A576D6">
      <w:r>
        <w:t xml:space="preserve">L’élection présidentielle est – en France, mais pas seulement- celle qui suscite la plus forte participation du corps électoral. Cet engouement devrait poser problème. Au contraire, c’est par ce fait moutonnier prétendument irrésistible que beaucoup estiment qu’il n’est pas possible de ne pas être présent à cette élection. Ce serait, pensent-ils, laisser le champ libre aux réactionnaires et autres conservateurs. La pensée dominante à gauche (gauche de gauche, gauche pour la transformation sociale) dit que nécessité fait loi, sans convaincre, ni être convaincue, d’où la force du discours électoral utilitaire. Le risque serait trop grand d’être balayé du champ politique. C’est vrai, mais la gauche (la gauche) n’y est déjà plus et a perdu beaucoup de ses capacités à penser et à s’organiser, notamment en participant sans recul vraiment critique aux campagnes présidentielles. Populaire ne veut pas dire démocratique. C’est là l’aspect le plus cruel et le plus mortifère du piège présidentiel. Participer à cette élection resserre encore plus le </w:t>
      </w:r>
      <w:r>
        <w:lastRenderedPageBreak/>
        <w:t>piège. Y ajouter une primaire aggrave l’emprise idéologique du système.</w:t>
      </w:r>
    </w:p>
    <w:p w:rsidR="00A576D6" w:rsidRPr="007608E0" w:rsidRDefault="00A576D6" w:rsidP="00A576D6">
      <w:pPr>
        <w:rPr>
          <w:sz w:val="16"/>
          <w:szCs w:val="16"/>
        </w:rPr>
      </w:pPr>
    </w:p>
    <w:p w:rsidR="00A576D6" w:rsidRDefault="00A576D6" w:rsidP="00A576D6">
      <w:r>
        <w:t xml:space="preserve">L’élection présidentielle est en effet au fondement d’un système qui consiste à chasser le peuple du terrain politique, à signifier l’insignifiance de la démocratie. De la démocratie, les groupes dirigeants coalisés (grande bourgeoisie et caste politique, pour le dire brièvement), en dépit de leurs rivalités, n’en ont nul besoin. Le marché et le pouvoir leur suffisent. Ils doivent cependant donner le change. Pour cela ils ont besoin de parader, d’organiser grand-messes, de faire croire au bon peuple qu’il est vraiment appelé à se prononcer. Ils invitent qui le souhaite à participer à tous ces simulacres. On achève bien les chevaux. Le tout dans un climat de concurrence plébiscitaire généralisée, de défaitisme, de désarroi, de fatalisme. </w:t>
      </w:r>
      <w:r w:rsidR="00123E55">
        <w:t>Le</w:t>
      </w:r>
      <w:r>
        <w:t xml:space="preserve"> fatalisme : « ils » ont tout fait pour l’installer dans les consciences. TINA (il n’y a pas d’alternative) n’est pas qu’un slogan, c’est une formule, pernicieuse, appliquée à tous les domaines du champ social et politique</w:t>
      </w:r>
    </w:p>
    <w:p w:rsidR="00A576D6" w:rsidRPr="007608E0" w:rsidRDefault="00A576D6" w:rsidP="00A576D6">
      <w:pPr>
        <w:rPr>
          <w:sz w:val="16"/>
          <w:szCs w:val="16"/>
        </w:rPr>
      </w:pPr>
    </w:p>
    <w:p w:rsidR="00A576D6" w:rsidRDefault="00A576D6" w:rsidP="00A576D6">
      <w:r>
        <w:t>Foin du collectif que des primaires ne sauraient effacer. Pire, en forme de leurre, elle l’éloigne encore plus. Tout le monde est appelé à jouer. Mais les dés sont pipés et, à la fin, « qui c’est qui gagne » ? Pas la démocratie, ni le projet émancipateur.</w:t>
      </w:r>
    </w:p>
    <w:p w:rsidR="00A576D6" w:rsidRPr="007608E0" w:rsidRDefault="00A576D6" w:rsidP="00A576D6">
      <w:pPr>
        <w:rPr>
          <w:sz w:val="16"/>
          <w:szCs w:val="16"/>
        </w:rPr>
      </w:pPr>
    </w:p>
    <w:p w:rsidR="00A576D6" w:rsidRPr="009B0D66" w:rsidRDefault="00A576D6" w:rsidP="00A576D6">
      <w:pPr>
        <w:rPr>
          <w:b/>
        </w:rPr>
      </w:pPr>
      <w:r w:rsidRPr="009B0D66">
        <w:rPr>
          <w:b/>
        </w:rPr>
        <w:t>Engager une bataille pour la démocratie, pour une constituante</w:t>
      </w:r>
    </w:p>
    <w:p w:rsidR="00A576D6" w:rsidRPr="007608E0" w:rsidRDefault="00A576D6" w:rsidP="00A576D6">
      <w:pPr>
        <w:rPr>
          <w:sz w:val="16"/>
          <w:szCs w:val="16"/>
        </w:rPr>
      </w:pPr>
    </w:p>
    <w:p w:rsidR="00A576D6" w:rsidRDefault="00A576D6" w:rsidP="00A576D6">
      <w:r>
        <w:t>Participer à cette élection c’est courir le risque de renforcer le système combattu. Organiser des primaires est une illusion démocratique, une auto-duperie, une manière de conforter ce que l’on combat. Des candidatures sont déjà lancées. Certaines portent dans leur programme le projet d’une 6</w:t>
      </w:r>
      <w:r w:rsidRPr="00EE7047">
        <w:rPr>
          <w:vertAlign w:val="superscript"/>
        </w:rPr>
        <w:t>e</w:t>
      </w:r>
      <w:r>
        <w:t xml:space="preserve"> République sociale, autrement dit un autre cadre constitutionnel pour la vie politique organisée sur des bases démocratiques. C’est par exemple le cas de Jean-Luc Mélenchon et du Parti de Gauche. Plutôt que servir d’alibi à un système anti-démocratique, ne vaut-il pas mieux, avec tout le mouvement contestataire porteur du projet éco-socialiste, engager dès maintenant, une insurrection démocratique, une immense campagne pour une constitution démocratique et sociale, pour un cadre novateur, pour le </w:t>
      </w:r>
      <w:r>
        <w:lastRenderedPageBreak/>
        <w:t>débat, l’innovation, la délibération, le contrôle ? Le temps presse. L’urgence n’est pas ou n’est plus de jouer à ce jeu mortifère. Le rythme électoral, présidentielle suivie des législatives, participe du piège excluant le peuple, lui faisant croire qu’il est souverain et que, de plus, il a le privilège d’élire le commandant suprême. Or, sauf erreur de lecture, « l’heure du peuple » programme-titre du Parti de gauche ne peut advenir si la bataille s’englue en tombant dans le guet-apens tendu par la 5</w:t>
      </w:r>
      <w:r w:rsidRPr="002326F0">
        <w:rPr>
          <w:vertAlign w:val="superscript"/>
        </w:rPr>
        <w:t>e</w:t>
      </w:r>
      <w:r>
        <w:t xml:space="preserve"> République et ceux qui s’en servent.</w:t>
      </w:r>
    </w:p>
    <w:p w:rsidR="00A576D6" w:rsidRPr="007608E0" w:rsidRDefault="00A576D6" w:rsidP="00A576D6">
      <w:pPr>
        <w:rPr>
          <w:sz w:val="16"/>
          <w:szCs w:val="16"/>
        </w:rPr>
      </w:pPr>
    </w:p>
    <w:p w:rsidR="00A576D6" w:rsidRDefault="00A576D6" w:rsidP="00A576D6">
      <w:r>
        <w:t xml:space="preserve"> Une constitution ne vaut que par l’usage qui en est fait. L’Histoire regorge d’exemples montrant qu’une belle constitution peut servir de couverture aux pires ennemis de la liberté et du progrès social. Mais quand un texte constitutionnel est mauvais, c’est pire. C’est un verrou. Le cadre constitutionnel français actuel laisse peu de place pour l’exercice de la démocratie. Le marché, sa bible, y impose sa loi. Le pouvoir exécutif limite outrancièrement le pouvoir législatif.  Réformer la constitution est un préalable. La réformer, c’est-à-dire la changer, en mobilisant l’énergie créatrice et l’intelligence collective du peuple est une condition </w:t>
      </w:r>
      <w:r w:rsidRPr="002326F0">
        <w:rPr>
          <w:i/>
        </w:rPr>
        <w:t>sine quoi non</w:t>
      </w:r>
      <w:r>
        <w:t xml:space="preserve"> pour recréer une gauche de transformations sociale, multiple, combative, puissante et, ce faisant, inventer une architecture démocratique à toutes les échelles et dans tous les espaces où se produit du commun.</w:t>
      </w:r>
    </w:p>
    <w:p w:rsidR="00CA52D0" w:rsidRDefault="00CA52D0" w:rsidP="00EA4038"/>
    <w:p w:rsidR="002D7687" w:rsidRPr="002D7687" w:rsidRDefault="002D7687" w:rsidP="00EA4038">
      <w:pPr>
        <w:pStyle w:val="RLBTitre1"/>
        <w:rPr>
          <w:rFonts w:cs="Arial"/>
          <w:i/>
          <w:sz w:val="20"/>
        </w:rPr>
      </w:pPr>
      <w:r w:rsidRPr="002D7687">
        <w:rPr>
          <w:color w:val="CC00CC"/>
        </w:rPr>
        <w:t xml:space="preserve">Appel : Rallumons </w:t>
      </w:r>
      <w:r>
        <w:rPr>
          <w:color w:val="CC00CC"/>
        </w:rPr>
        <w:t xml:space="preserve">Ensemble </w:t>
      </w:r>
      <w:r w:rsidRPr="002D7687">
        <w:rPr>
          <w:color w:val="CC00CC"/>
        </w:rPr>
        <w:t>l’Etin</w:t>
      </w:r>
      <w:r>
        <w:rPr>
          <w:color w:val="CC00CC"/>
        </w:rPr>
        <w:t>celle du Front de G</w:t>
      </w:r>
      <w:r w:rsidRPr="002D7687">
        <w:rPr>
          <w:color w:val="CC00CC"/>
        </w:rPr>
        <w:t>auche</w:t>
      </w:r>
    </w:p>
    <w:p w:rsidR="00FC4293" w:rsidRDefault="002D7687" w:rsidP="00EA4038">
      <w:pPr>
        <w:rPr>
          <w:rFonts w:ascii="Arial" w:hAnsi="Arial" w:cs="Arial"/>
          <w:i/>
          <w:sz w:val="20"/>
          <w:szCs w:val="20"/>
        </w:rPr>
      </w:pPr>
      <w:r>
        <w:rPr>
          <w:rFonts w:ascii="Arial" w:hAnsi="Arial" w:cs="Arial"/>
          <w:i/>
          <w:sz w:val="20"/>
          <w:szCs w:val="20"/>
        </w:rPr>
        <w:t>Par Les Amis du Front de Gauche</w:t>
      </w:r>
    </w:p>
    <w:p w:rsidR="00123E55" w:rsidRDefault="00123E55" w:rsidP="00AD2957"/>
    <w:p w:rsidR="002D7687" w:rsidRPr="008138E0" w:rsidRDefault="002D7687" w:rsidP="00AD2957">
      <w:r w:rsidRPr="008138E0">
        <w:t>Nous, militantes et militants des organisations qui composent le Front de gauche, nous, citoyennes et citoyens engagés dans ce rassemblement d’un nouveau genre que nous avons patiemment construit depuis près de huit années, nous n’acceptons pas de voir réduit à néant ce qui constitue encore pour des millions de gens un peu de l’espoir qui a déserté la gauche et la politique.</w:t>
      </w:r>
    </w:p>
    <w:p w:rsidR="00AD2957" w:rsidRPr="00AD2957" w:rsidRDefault="00AD2957" w:rsidP="00AD2957">
      <w:pPr>
        <w:rPr>
          <w:sz w:val="16"/>
          <w:szCs w:val="16"/>
        </w:rPr>
      </w:pPr>
    </w:p>
    <w:p w:rsidR="002D7687" w:rsidRPr="008138E0" w:rsidRDefault="002D7687" w:rsidP="00AD2957">
      <w:r w:rsidRPr="008138E0">
        <w:t xml:space="preserve">Scrutin après scrutin, lutte après lutte, nous avons progressivement construit les bases d’une nouvelle gauche, courageuse, antilibérale, innovante, écologiste et défendant les libertés. </w:t>
      </w:r>
      <w:r w:rsidRPr="008138E0">
        <w:lastRenderedPageBreak/>
        <w:t>Nous avons réussi à construire entre nous du commun, une culture, des pratiques. Ensemble, nous nous sommes donnés des élu-e-s. Nous avons conservé ou conquis des positions dans des villes, des départements et des régions. Nous avons surtout ranimé une flamme, et redonné enfin un prolongement politique à l’espoir d’un autre monde possible. Nous n’oublions pas ce qui s’est levé, de La Bastille au Prado : ensemble, nous sommes une force.</w:t>
      </w:r>
    </w:p>
    <w:p w:rsidR="00AD2957" w:rsidRPr="00AD2957" w:rsidRDefault="00AD2957" w:rsidP="00AD2957">
      <w:pPr>
        <w:rPr>
          <w:sz w:val="16"/>
          <w:szCs w:val="16"/>
        </w:rPr>
      </w:pPr>
    </w:p>
    <w:p w:rsidR="002D7687" w:rsidRDefault="002D7687" w:rsidP="00AD2957">
      <w:r w:rsidRPr="008138E0">
        <w:t>Mais à l’approche d’un moment politique essentiel pour notre pays, c’est la désunion qui prend une fois de plus le dessus. Après des mois d’atermoiements et d’hésitations, le Front de gauche risque de périr des divisions stratégiques et des compétitions de personnes ou d’organisations. Nous ne nous résignons pas à cette situation qui réduirait tous nos efforts à néant. Le Front de gauche doit vivre et se transformer pour devenir le moteur d’un large rassemblement, une grande force populaire et citoyenne, capable de bousculer un jeu politique désespérant et de redonner un sens à l’idée de gauche.</w:t>
      </w:r>
    </w:p>
    <w:p w:rsidR="00AD2957" w:rsidRPr="00AD2957" w:rsidRDefault="00AD2957" w:rsidP="00AD2957">
      <w:pPr>
        <w:rPr>
          <w:sz w:val="16"/>
          <w:szCs w:val="16"/>
        </w:rPr>
      </w:pPr>
    </w:p>
    <w:p w:rsidR="002D7687" w:rsidRPr="00AD2957" w:rsidRDefault="002D7687" w:rsidP="00AD2957">
      <w:r w:rsidRPr="00AD2957">
        <w:t>Nous appelons les organisations du Front de gauche et leurs directions à réagir pour lancer le mouvement. Dans tout le pays, tenons des assemblées citoyennes auxquelles nous inviterons toutes celles et tous ceux qui ont pris part aux combats du Front de gauche, ou qui veulent les rejoindre. Exprimons partout avec force notre volonté de dépasser ce qui nous divise pour affronter tous ensemble les échéances à venir. Vite, faisons-nous entendre !</w:t>
      </w:r>
    </w:p>
    <w:p w:rsidR="002D7687" w:rsidRPr="002D7687" w:rsidRDefault="002D7687" w:rsidP="002D7687">
      <w:pPr>
        <w:pStyle w:val="Sansinterligne"/>
        <w:jc w:val="both"/>
        <w:rPr>
          <w:b w:val="0"/>
          <w:sz w:val="24"/>
          <w:szCs w:val="24"/>
          <w:lang w:eastAsia="fr-FR"/>
        </w:rPr>
      </w:pPr>
      <w:r w:rsidRPr="002D7687">
        <w:rPr>
          <w:b w:val="0"/>
          <w:i/>
          <w:sz w:val="24"/>
          <w:szCs w:val="24"/>
          <w:lang w:eastAsia="fr-FR"/>
        </w:rPr>
        <w:t>Pour signer : http://www.lefrontdegauche.fr</w:t>
      </w:r>
    </w:p>
    <w:p w:rsidR="002D7687" w:rsidRPr="002D7687" w:rsidRDefault="002D7687" w:rsidP="00EA4038">
      <w:pPr>
        <w:rPr>
          <w:rFonts w:ascii="Arial" w:hAnsi="Arial" w:cs="Arial"/>
          <w:sz w:val="20"/>
          <w:szCs w:val="20"/>
        </w:rPr>
      </w:pPr>
    </w:p>
    <w:p w:rsidR="00520EC2" w:rsidRPr="00503593" w:rsidRDefault="00525B0C" w:rsidP="00EA4038">
      <w:pPr>
        <w:pStyle w:val="RLBTitre1"/>
        <w:rPr>
          <w:rFonts w:cs="Arial"/>
          <w:color w:val="CC00CC"/>
          <w:sz w:val="20"/>
        </w:rPr>
      </w:pPr>
      <w:r>
        <w:rPr>
          <w:color w:val="CC00CC"/>
        </w:rPr>
        <w:t xml:space="preserve">L’Iran, le Retour </w:t>
      </w:r>
    </w:p>
    <w:p w:rsidR="00C62095" w:rsidRPr="00503593" w:rsidRDefault="00C62095" w:rsidP="00503593">
      <w:pPr>
        <w:pStyle w:val="Titre"/>
        <w:jc w:val="both"/>
        <w:rPr>
          <w:rFonts w:ascii="Arial" w:hAnsi="Arial" w:cs="Arial"/>
          <w:i/>
          <w:sz w:val="20"/>
        </w:rPr>
      </w:pPr>
      <w:r w:rsidRPr="00503593">
        <w:rPr>
          <w:rFonts w:ascii="Arial" w:hAnsi="Arial" w:cs="Arial"/>
          <w:i/>
          <w:sz w:val="20"/>
        </w:rPr>
        <w:t xml:space="preserve">Par Michel Rogalski </w:t>
      </w:r>
    </w:p>
    <w:p w:rsidR="008D5849" w:rsidRDefault="008D5849" w:rsidP="00525B0C">
      <w:pPr>
        <w:pStyle w:val="Titre"/>
        <w:jc w:val="both"/>
        <w:rPr>
          <w:sz w:val="24"/>
          <w:szCs w:val="24"/>
        </w:rPr>
      </w:pPr>
    </w:p>
    <w:p w:rsidR="00525B0C" w:rsidRPr="00DB6115" w:rsidRDefault="00525B0C" w:rsidP="00525B0C">
      <w:pPr>
        <w:autoSpaceDE w:val="0"/>
        <w:autoSpaceDN w:val="0"/>
        <w:adjustRightInd w:val="0"/>
        <w:rPr>
          <w:color w:val="000000"/>
        </w:rPr>
      </w:pPr>
      <w:r w:rsidRPr="00DB6115">
        <w:rPr>
          <w:color w:val="000000"/>
        </w:rPr>
        <w:t>Longtemps écarté de la scène internationale comme acteur de poids, l’Iran est en passe d’y faire un retour remarqué.</w:t>
      </w:r>
      <w:r>
        <w:rPr>
          <w:color w:val="000000"/>
        </w:rPr>
        <w:t xml:space="preserve"> </w:t>
      </w:r>
      <w:r w:rsidRPr="00DB6115">
        <w:rPr>
          <w:color w:val="000000"/>
        </w:rPr>
        <w:t>L’avènement, en 1979, de la République islamique</w:t>
      </w:r>
      <w:r>
        <w:rPr>
          <w:color w:val="000000"/>
        </w:rPr>
        <w:t xml:space="preserve"> </w:t>
      </w:r>
      <w:r w:rsidRPr="00DB6115">
        <w:rPr>
          <w:color w:val="000000"/>
        </w:rPr>
        <w:t>succédant au régime du shah, avait marqué le début de l’isolement</w:t>
      </w:r>
      <w:r>
        <w:rPr>
          <w:color w:val="000000"/>
        </w:rPr>
        <w:t xml:space="preserve"> </w:t>
      </w:r>
      <w:r w:rsidRPr="00DB6115">
        <w:rPr>
          <w:color w:val="000000"/>
        </w:rPr>
        <w:t>du pays et de l’ostracisme que lui témoignaient les puissances</w:t>
      </w:r>
      <w:r>
        <w:rPr>
          <w:color w:val="000000"/>
        </w:rPr>
        <w:t xml:space="preserve"> </w:t>
      </w:r>
      <w:r w:rsidRPr="00DB6115">
        <w:rPr>
          <w:color w:val="000000"/>
        </w:rPr>
        <w:t>occidentales. Après plus d’une vingtaine d’années d’interventions</w:t>
      </w:r>
    </w:p>
    <w:p w:rsidR="00525B0C" w:rsidRPr="00DB6115" w:rsidRDefault="00525B0C" w:rsidP="00525B0C">
      <w:pPr>
        <w:autoSpaceDE w:val="0"/>
        <w:autoSpaceDN w:val="0"/>
        <w:adjustRightInd w:val="0"/>
        <w:rPr>
          <w:color w:val="000000"/>
        </w:rPr>
      </w:pPr>
      <w:r w:rsidRPr="00DB6115">
        <w:rPr>
          <w:color w:val="000000"/>
        </w:rPr>
        <w:t>des États-Unis et de leurs alliés dans la région (Afghanistan, Irak,</w:t>
      </w:r>
      <w:r>
        <w:rPr>
          <w:color w:val="000000"/>
        </w:rPr>
        <w:t xml:space="preserve"> </w:t>
      </w:r>
      <w:r w:rsidRPr="00DB6115">
        <w:rPr>
          <w:color w:val="000000"/>
        </w:rPr>
        <w:t>Libye, Syrie) traduites par des échecs et le chaos, la situation est</w:t>
      </w:r>
      <w:r>
        <w:rPr>
          <w:color w:val="000000"/>
        </w:rPr>
        <w:t xml:space="preserve"> </w:t>
      </w:r>
      <w:r w:rsidRPr="00DB6115">
        <w:rPr>
          <w:color w:val="000000"/>
        </w:rPr>
        <w:t xml:space="preserve">devenue </w:t>
      </w:r>
      <w:r w:rsidRPr="00DB6115">
        <w:rPr>
          <w:color w:val="000000"/>
        </w:rPr>
        <w:lastRenderedPageBreak/>
        <w:t>tellement dégradée et incontrôlable qu’il n’est plus</w:t>
      </w:r>
      <w:r>
        <w:rPr>
          <w:color w:val="000000"/>
        </w:rPr>
        <w:t xml:space="preserve"> </w:t>
      </w:r>
      <w:r w:rsidRPr="00DB6115">
        <w:rPr>
          <w:color w:val="000000"/>
        </w:rPr>
        <w:t>possible d’envisager un retour à un minimum de stabilité sans une</w:t>
      </w:r>
      <w:r>
        <w:rPr>
          <w:color w:val="000000"/>
        </w:rPr>
        <w:t xml:space="preserve"> </w:t>
      </w:r>
      <w:r w:rsidRPr="00DB6115">
        <w:rPr>
          <w:color w:val="000000"/>
        </w:rPr>
        <w:t>implication, inimaginable hier encore, de l’Iran qui contrairement</w:t>
      </w:r>
      <w:r>
        <w:rPr>
          <w:color w:val="000000"/>
        </w:rPr>
        <w:t xml:space="preserve"> à toute attente a pu faire face </w:t>
      </w:r>
      <w:r w:rsidRPr="00DB6115">
        <w:rPr>
          <w:color w:val="000000"/>
        </w:rPr>
        <w:t>douloureusement à des décennies</w:t>
      </w:r>
      <w:r>
        <w:rPr>
          <w:color w:val="000000"/>
        </w:rPr>
        <w:t xml:space="preserve">  </w:t>
      </w:r>
      <w:r w:rsidRPr="00DB6115">
        <w:rPr>
          <w:color w:val="000000"/>
        </w:rPr>
        <w:t>de sanctions économiques et montrer, en accueillant les 120 pays</w:t>
      </w:r>
      <w:r>
        <w:rPr>
          <w:color w:val="000000"/>
        </w:rPr>
        <w:t xml:space="preserve"> </w:t>
      </w:r>
      <w:r w:rsidRPr="00DB6115">
        <w:rPr>
          <w:color w:val="000000"/>
        </w:rPr>
        <w:t>participant au 16e Sommet des non-alignés en 2012, qu’on devait</w:t>
      </w:r>
      <w:r>
        <w:rPr>
          <w:color w:val="000000"/>
        </w:rPr>
        <w:t xml:space="preserve"> </w:t>
      </w:r>
      <w:r w:rsidRPr="00DB6115">
        <w:rPr>
          <w:color w:val="000000"/>
        </w:rPr>
        <w:t>encore compter avec lui.</w:t>
      </w:r>
    </w:p>
    <w:p w:rsidR="00525B0C" w:rsidRPr="00AD2957" w:rsidRDefault="00525B0C" w:rsidP="00525B0C">
      <w:pPr>
        <w:autoSpaceDE w:val="0"/>
        <w:autoSpaceDN w:val="0"/>
        <w:adjustRightInd w:val="0"/>
        <w:rPr>
          <w:color w:val="000000"/>
          <w:sz w:val="16"/>
          <w:szCs w:val="16"/>
        </w:rPr>
      </w:pPr>
    </w:p>
    <w:p w:rsidR="00525B0C" w:rsidRPr="00DB6115" w:rsidRDefault="00525B0C" w:rsidP="00525B0C">
      <w:pPr>
        <w:autoSpaceDE w:val="0"/>
        <w:autoSpaceDN w:val="0"/>
        <w:adjustRightInd w:val="0"/>
        <w:rPr>
          <w:color w:val="000000"/>
        </w:rPr>
      </w:pPr>
      <w:r w:rsidRPr="00DB6115">
        <w:rPr>
          <w:color w:val="000000"/>
        </w:rPr>
        <w:t>Ce retour reste hypothéqué par la conclusion d’un accord</w:t>
      </w:r>
      <w:r>
        <w:rPr>
          <w:color w:val="000000"/>
        </w:rPr>
        <w:t xml:space="preserve"> </w:t>
      </w:r>
      <w:r w:rsidRPr="00DB6115">
        <w:rPr>
          <w:color w:val="000000"/>
        </w:rPr>
        <w:t>en cours de négociation avec les pays du groupe 5+1 (les cinq</w:t>
      </w:r>
      <w:r>
        <w:rPr>
          <w:color w:val="000000"/>
        </w:rPr>
        <w:t xml:space="preserve"> </w:t>
      </w:r>
      <w:r w:rsidRPr="00DB6115">
        <w:rPr>
          <w:color w:val="000000"/>
        </w:rPr>
        <w:t>membres permanents du Conseil de sécurité des Nations unies</w:t>
      </w:r>
      <w:r>
        <w:rPr>
          <w:color w:val="000000"/>
        </w:rPr>
        <w:t xml:space="preserve"> </w:t>
      </w:r>
      <w:r w:rsidRPr="00DB6115">
        <w:rPr>
          <w:color w:val="000000"/>
        </w:rPr>
        <w:t>+ l’Allemagne). Elles portent sur une possible dimension militaire</w:t>
      </w:r>
      <w:r>
        <w:rPr>
          <w:color w:val="000000"/>
        </w:rPr>
        <w:t xml:space="preserve"> </w:t>
      </w:r>
      <w:r w:rsidRPr="00DB6115">
        <w:rPr>
          <w:color w:val="000000"/>
        </w:rPr>
        <w:t>du programme nucléaire iranien. Depuis les mandats de Clinton le</w:t>
      </w:r>
      <w:r>
        <w:rPr>
          <w:color w:val="000000"/>
        </w:rPr>
        <w:t xml:space="preserve"> </w:t>
      </w:r>
      <w:r w:rsidRPr="00DB6115">
        <w:rPr>
          <w:color w:val="000000"/>
        </w:rPr>
        <w:t>problème est posé et confronte l’AIEA à l’Iran accusé de fait de violer</w:t>
      </w:r>
      <w:r>
        <w:rPr>
          <w:color w:val="000000"/>
        </w:rPr>
        <w:t xml:space="preserve"> </w:t>
      </w:r>
      <w:r w:rsidRPr="00DB6115">
        <w:rPr>
          <w:color w:val="000000"/>
        </w:rPr>
        <w:t>ses engagements pris à travers son adhésion en 1968 au Traité de</w:t>
      </w:r>
      <w:r>
        <w:rPr>
          <w:color w:val="000000"/>
        </w:rPr>
        <w:t xml:space="preserve"> </w:t>
      </w:r>
      <w:r w:rsidRPr="00DB6115">
        <w:rPr>
          <w:color w:val="000000"/>
        </w:rPr>
        <w:t>non-prolifération nucléaire (TNP). Il lui est reproché, sous couvert</w:t>
      </w:r>
      <w:r>
        <w:rPr>
          <w:color w:val="000000"/>
        </w:rPr>
        <w:t xml:space="preserve"> </w:t>
      </w:r>
      <w:r w:rsidRPr="00DB6115">
        <w:rPr>
          <w:color w:val="000000"/>
        </w:rPr>
        <w:t xml:space="preserve">de recherche scientifique à des fins civiles, de mettre en </w:t>
      </w:r>
      <w:r w:rsidR="00123E55" w:rsidRPr="00DB6115">
        <w:rPr>
          <w:color w:val="000000"/>
        </w:rPr>
        <w:t>œuvre</w:t>
      </w:r>
      <w:r w:rsidRPr="00DB6115">
        <w:rPr>
          <w:color w:val="000000"/>
        </w:rPr>
        <w:t xml:space="preserve"> un</w:t>
      </w:r>
      <w:r>
        <w:rPr>
          <w:color w:val="000000"/>
        </w:rPr>
        <w:t xml:space="preserve"> </w:t>
      </w:r>
      <w:r w:rsidRPr="00DB6115">
        <w:rPr>
          <w:color w:val="000000"/>
        </w:rPr>
        <w:t>vaste dispositif plus ou moins dissimulé lui permettant d’accéder</w:t>
      </w:r>
      <w:r>
        <w:rPr>
          <w:color w:val="000000"/>
        </w:rPr>
        <w:t xml:space="preserve"> </w:t>
      </w:r>
      <w:r w:rsidRPr="00DB6115">
        <w:rPr>
          <w:color w:val="000000"/>
        </w:rPr>
        <w:t>à l’arme nucléaire. À l’ombre de ce contentieux se déroule une</w:t>
      </w:r>
      <w:r>
        <w:rPr>
          <w:color w:val="000000"/>
        </w:rPr>
        <w:t xml:space="preserve"> </w:t>
      </w:r>
      <w:r w:rsidRPr="00DB6115">
        <w:rPr>
          <w:color w:val="000000"/>
        </w:rPr>
        <w:t>guerre de l’ombre menée par Israël et les États-Unis visant à retarder</w:t>
      </w:r>
      <w:r>
        <w:rPr>
          <w:color w:val="000000"/>
        </w:rPr>
        <w:t xml:space="preserve"> </w:t>
      </w:r>
      <w:r w:rsidRPr="00DB6115">
        <w:rPr>
          <w:color w:val="000000"/>
        </w:rPr>
        <w:t>au maximum l’</w:t>
      </w:r>
      <w:r>
        <w:rPr>
          <w:color w:val="000000"/>
        </w:rPr>
        <w:t xml:space="preserve">avancement de ce </w:t>
      </w:r>
      <w:r w:rsidRPr="00DB6115">
        <w:rPr>
          <w:color w:val="000000"/>
        </w:rPr>
        <w:t>programme en recourant à</w:t>
      </w:r>
      <w:r>
        <w:rPr>
          <w:color w:val="000000"/>
        </w:rPr>
        <w:t xml:space="preserve"> </w:t>
      </w:r>
      <w:r w:rsidRPr="00DB6115">
        <w:rPr>
          <w:color w:val="000000"/>
        </w:rPr>
        <w:t>des attaques informatiques et à l’assassinat systématique des</w:t>
      </w:r>
      <w:r w:rsidR="00123E55">
        <w:rPr>
          <w:color w:val="000000"/>
        </w:rPr>
        <w:t xml:space="preserve"> s</w:t>
      </w:r>
      <w:r w:rsidRPr="00DB6115">
        <w:rPr>
          <w:color w:val="000000"/>
        </w:rPr>
        <w:t>cientifiques associés à ce projet.</w:t>
      </w:r>
      <w:r>
        <w:rPr>
          <w:color w:val="000000"/>
        </w:rPr>
        <w:t xml:space="preserve"> </w:t>
      </w:r>
      <w:r w:rsidRPr="00DB6115">
        <w:rPr>
          <w:color w:val="000000"/>
        </w:rPr>
        <w:t>L’Iran nie totalement les intentions qui lui sont prêtées et</w:t>
      </w:r>
      <w:r>
        <w:rPr>
          <w:color w:val="000000"/>
        </w:rPr>
        <w:t xml:space="preserve"> </w:t>
      </w:r>
      <w:r w:rsidRPr="00DB6115">
        <w:rPr>
          <w:color w:val="000000"/>
        </w:rPr>
        <w:t>a donné suite à des demandes d’inspection de l’AEIA largement</w:t>
      </w:r>
      <w:r>
        <w:rPr>
          <w:color w:val="000000"/>
        </w:rPr>
        <w:t xml:space="preserve"> </w:t>
      </w:r>
      <w:r w:rsidRPr="00DB6115">
        <w:rPr>
          <w:color w:val="000000"/>
        </w:rPr>
        <w:t>plus intrusives que celles habituellement pratiquées par cette</w:t>
      </w:r>
      <w:r>
        <w:rPr>
          <w:color w:val="000000"/>
        </w:rPr>
        <w:t xml:space="preserve"> </w:t>
      </w:r>
      <w:r w:rsidRPr="00DB6115">
        <w:rPr>
          <w:color w:val="000000"/>
        </w:rPr>
        <w:t>institution. Il revendique le droit à développer des formes d’énergie</w:t>
      </w:r>
      <w:r>
        <w:rPr>
          <w:color w:val="000000"/>
        </w:rPr>
        <w:t xml:space="preserve"> </w:t>
      </w:r>
      <w:r w:rsidRPr="00DB6115">
        <w:rPr>
          <w:color w:val="000000"/>
        </w:rPr>
        <w:t>nucléaire à des fins civiles et scientifiques.</w:t>
      </w:r>
    </w:p>
    <w:p w:rsidR="00525B0C" w:rsidRPr="00AD2957" w:rsidRDefault="00525B0C" w:rsidP="00525B0C">
      <w:pPr>
        <w:autoSpaceDE w:val="0"/>
        <w:autoSpaceDN w:val="0"/>
        <w:adjustRightInd w:val="0"/>
        <w:rPr>
          <w:color w:val="000000"/>
          <w:sz w:val="16"/>
          <w:szCs w:val="16"/>
        </w:rPr>
      </w:pPr>
    </w:p>
    <w:p w:rsidR="00525B0C" w:rsidRPr="00DB6115" w:rsidRDefault="00525B0C" w:rsidP="00525B0C">
      <w:pPr>
        <w:autoSpaceDE w:val="0"/>
        <w:autoSpaceDN w:val="0"/>
        <w:adjustRightInd w:val="0"/>
        <w:rPr>
          <w:color w:val="000000"/>
        </w:rPr>
      </w:pPr>
      <w:r w:rsidRPr="00DB6115">
        <w:rPr>
          <w:color w:val="000000"/>
        </w:rPr>
        <w:t>Depuis trente années différents types de sanctions sont</w:t>
      </w:r>
      <w:r>
        <w:rPr>
          <w:color w:val="000000"/>
        </w:rPr>
        <w:t xml:space="preserve"> </w:t>
      </w:r>
      <w:r w:rsidRPr="00DB6115">
        <w:rPr>
          <w:color w:val="000000"/>
        </w:rPr>
        <w:t>imposés à l’Iran qui proviennent d’entités différentes : des États-Unis, des Nations unies et de l’Union européenne. Peu de pays</w:t>
      </w:r>
      <w:r>
        <w:rPr>
          <w:color w:val="000000"/>
        </w:rPr>
        <w:t xml:space="preserve"> </w:t>
      </w:r>
      <w:r w:rsidRPr="00DB6115">
        <w:rPr>
          <w:color w:val="000000"/>
        </w:rPr>
        <w:t>en ont subi autant. Elles touchent des secteurs aussi divers que le</w:t>
      </w:r>
      <w:r>
        <w:rPr>
          <w:color w:val="000000"/>
        </w:rPr>
        <w:t xml:space="preserve"> </w:t>
      </w:r>
      <w:r w:rsidRPr="00DB6115">
        <w:rPr>
          <w:color w:val="000000"/>
        </w:rPr>
        <w:t>pétrole, la finance, la santé et ont contribué à fragiliser l’économie</w:t>
      </w:r>
      <w:r>
        <w:rPr>
          <w:color w:val="000000"/>
        </w:rPr>
        <w:t xml:space="preserve"> </w:t>
      </w:r>
      <w:r w:rsidRPr="00DB6115">
        <w:rPr>
          <w:color w:val="000000"/>
        </w:rPr>
        <w:t>et rendu difficile la vie quotidienne des Iraniens. À cela s’est ajoutée</w:t>
      </w:r>
      <w:r>
        <w:rPr>
          <w:color w:val="000000"/>
        </w:rPr>
        <w:t xml:space="preserve"> </w:t>
      </w:r>
      <w:r w:rsidRPr="00DB6115">
        <w:rPr>
          <w:color w:val="000000"/>
        </w:rPr>
        <w:t>dans la dernière période la chute brutale du cours du baril de</w:t>
      </w:r>
      <w:r>
        <w:rPr>
          <w:color w:val="000000"/>
        </w:rPr>
        <w:t xml:space="preserve"> </w:t>
      </w:r>
      <w:r w:rsidRPr="00DB6115">
        <w:rPr>
          <w:color w:val="000000"/>
        </w:rPr>
        <w:t>pétrole.</w:t>
      </w:r>
      <w:r>
        <w:rPr>
          <w:color w:val="000000"/>
        </w:rPr>
        <w:t xml:space="preserve"> </w:t>
      </w:r>
      <w:r w:rsidRPr="00DB6115">
        <w:rPr>
          <w:color w:val="000000"/>
        </w:rPr>
        <w:t>Les négociations actuellement en cours à Vienne et qui se</w:t>
      </w:r>
      <w:r>
        <w:rPr>
          <w:color w:val="000000"/>
        </w:rPr>
        <w:t xml:space="preserve"> </w:t>
      </w:r>
      <w:r w:rsidRPr="00DB6115">
        <w:rPr>
          <w:color w:val="000000"/>
        </w:rPr>
        <w:t xml:space="preserve">prolongeront au-delà de la </w:t>
      </w:r>
      <w:r w:rsidRPr="00DB6115">
        <w:rPr>
          <w:color w:val="000000"/>
        </w:rPr>
        <w:lastRenderedPageBreak/>
        <w:t>date butoir du 30 juin initialement</w:t>
      </w:r>
      <w:r>
        <w:rPr>
          <w:color w:val="000000"/>
        </w:rPr>
        <w:t xml:space="preserve"> </w:t>
      </w:r>
      <w:r w:rsidRPr="00DB6115">
        <w:rPr>
          <w:color w:val="000000"/>
        </w:rPr>
        <w:t>prévue sont d’une grande importance d’un double point de</w:t>
      </w:r>
      <w:r>
        <w:rPr>
          <w:color w:val="000000"/>
        </w:rPr>
        <w:t xml:space="preserve"> </w:t>
      </w:r>
      <w:r w:rsidRPr="00DB6115">
        <w:rPr>
          <w:color w:val="000000"/>
        </w:rPr>
        <w:t>vue. Il s’agit tout d’abord du danger d’une prolifération nucléaire</w:t>
      </w:r>
      <w:r>
        <w:rPr>
          <w:color w:val="000000"/>
        </w:rPr>
        <w:t xml:space="preserve"> </w:t>
      </w:r>
      <w:r w:rsidRPr="00DB6115">
        <w:rPr>
          <w:color w:val="000000"/>
        </w:rPr>
        <w:t>dont la crainte est fondée. Enfin, par-delà l’accord, ce qui est</w:t>
      </w:r>
      <w:r>
        <w:rPr>
          <w:color w:val="000000"/>
        </w:rPr>
        <w:t xml:space="preserve"> </w:t>
      </w:r>
      <w:r w:rsidRPr="00DB6115">
        <w:rPr>
          <w:color w:val="000000"/>
        </w:rPr>
        <w:t>en jeu c’est la place de l’Iran dans la région et ses possibilités</w:t>
      </w:r>
      <w:r>
        <w:rPr>
          <w:color w:val="000000"/>
        </w:rPr>
        <w:t xml:space="preserve"> </w:t>
      </w:r>
      <w:r w:rsidRPr="00DB6115">
        <w:rPr>
          <w:color w:val="000000"/>
        </w:rPr>
        <w:t>d’être un partenaire de stabilisation d’une zone qui s’enfonce</w:t>
      </w:r>
      <w:r>
        <w:rPr>
          <w:color w:val="000000"/>
        </w:rPr>
        <w:t xml:space="preserve"> </w:t>
      </w:r>
      <w:r w:rsidRPr="00DB6115">
        <w:rPr>
          <w:color w:val="000000"/>
        </w:rPr>
        <w:t>dans le chaos, le seul à rester capable de contrer l’avancée des</w:t>
      </w:r>
      <w:r>
        <w:rPr>
          <w:color w:val="000000"/>
        </w:rPr>
        <w:t xml:space="preserve"> </w:t>
      </w:r>
      <w:r w:rsidRPr="00DB6115">
        <w:rPr>
          <w:color w:val="000000"/>
        </w:rPr>
        <w:t>intégristes islamistes regroupés au sein de l’organisation de l’État</w:t>
      </w:r>
      <w:r>
        <w:rPr>
          <w:color w:val="000000"/>
        </w:rPr>
        <w:t xml:space="preserve"> </w:t>
      </w:r>
      <w:r w:rsidRPr="00DB6115">
        <w:rPr>
          <w:color w:val="000000"/>
        </w:rPr>
        <w:t>islamiste ou s’en revendiquant. En clair la première victime d’un</w:t>
      </w:r>
      <w:r>
        <w:rPr>
          <w:color w:val="000000"/>
        </w:rPr>
        <w:t xml:space="preserve"> </w:t>
      </w:r>
      <w:r w:rsidRPr="00DB6115">
        <w:rPr>
          <w:color w:val="000000"/>
        </w:rPr>
        <w:t>tel accord serait l’axe privilégié entre l’Arabie saoudite, les États</w:t>
      </w:r>
      <w:r>
        <w:rPr>
          <w:color w:val="000000"/>
        </w:rPr>
        <w:t xml:space="preserve"> </w:t>
      </w:r>
      <w:r w:rsidRPr="00DB6115">
        <w:rPr>
          <w:color w:val="000000"/>
        </w:rPr>
        <w:t>du Golfe et les États-Unis. Le jeu des alliances s’en trouverait</w:t>
      </w:r>
      <w:r>
        <w:rPr>
          <w:color w:val="000000"/>
        </w:rPr>
        <w:t xml:space="preserve"> </w:t>
      </w:r>
      <w:r w:rsidRPr="00DB6115">
        <w:rPr>
          <w:color w:val="000000"/>
        </w:rPr>
        <w:t>bouleversé, Washington considérant que l’entente avec les</w:t>
      </w:r>
      <w:r>
        <w:rPr>
          <w:color w:val="000000"/>
        </w:rPr>
        <w:t xml:space="preserve"> </w:t>
      </w:r>
      <w:r w:rsidRPr="00DB6115">
        <w:rPr>
          <w:color w:val="000000"/>
        </w:rPr>
        <w:t>chiites doit dorénavant être recherchée, au grand dam de la</w:t>
      </w:r>
      <w:r>
        <w:rPr>
          <w:color w:val="000000"/>
        </w:rPr>
        <w:t xml:space="preserve"> </w:t>
      </w:r>
      <w:r w:rsidRPr="00DB6115">
        <w:rPr>
          <w:color w:val="000000"/>
        </w:rPr>
        <w:t>Turquie, de l’Arabie saoudite, d’Israël (évoquant l’éventualité de</w:t>
      </w:r>
      <w:r>
        <w:rPr>
          <w:color w:val="000000"/>
        </w:rPr>
        <w:t xml:space="preserve"> </w:t>
      </w:r>
      <w:r w:rsidRPr="00DB6115">
        <w:rPr>
          <w:color w:val="000000"/>
        </w:rPr>
        <w:t>frappes militaires) et de la France (durcissant les conditions),</w:t>
      </w:r>
      <w:r>
        <w:rPr>
          <w:color w:val="000000"/>
        </w:rPr>
        <w:t xml:space="preserve"> </w:t>
      </w:r>
      <w:r w:rsidRPr="00DB6115">
        <w:rPr>
          <w:color w:val="000000"/>
        </w:rPr>
        <w:t>pays qui s’ingénient depuis l’accord-cadre d’avril 2015 conclu à</w:t>
      </w:r>
      <w:r>
        <w:rPr>
          <w:color w:val="000000"/>
        </w:rPr>
        <w:t xml:space="preserve"> </w:t>
      </w:r>
      <w:r w:rsidRPr="00DB6115">
        <w:rPr>
          <w:color w:val="000000"/>
        </w:rPr>
        <w:t>Lausanne à pousser les actuelles négociations de Vienne à l’échec.</w:t>
      </w:r>
    </w:p>
    <w:p w:rsidR="00525B0C" w:rsidRPr="00AD2957" w:rsidRDefault="00525B0C" w:rsidP="00525B0C">
      <w:pPr>
        <w:autoSpaceDE w:val="0"/>
        <w:autoSpaceDN w:val="0"/>
        <w:adjustRightInd w:val="0"/>
        <w:rPr>
          <w:color w:val="000000"/>
          <w:sz w:val="16"/>
          <w:szCs w:val="16"/>
        </w:rPr>
      </w:pPr>
    </w:p>
    <w:p w:rsidR="00525B0C" w:rsidRDefault="00525B0C" w:rsidP="00525B0C">
      <w:pPr>
        <w:autoSpaceDE w:val="0"/>
        <w:autoSpaceDN w:val="0"/>
        <w:adjustRightInd w:val="0"/>
        <w:rPr>
          <w:color w:val="000000"/>
        </w:rPr>
      </w:pPr>
      <w:r w:rsidRPr="00DB6115">
        <w:rPr>
          <w:color w:val="000000"/>
        </w:rPr>
        <w:t>Son succès est menacé non seulement par les États cités mais</w:t>
      </w:r>
      <w:r>
        <w:rPr>
          <w:color w:val="000000"/>
        </w:rPr>
        <w:t xml:space="preserve"> </w:t>
      </w:r>
      <w:r w:rsidRPr="00DB6115">
        <w:rPr>
          <w:color w:val="000000"/>
        </w:rPr>
        <w:t>également par des forces politiques tant en Iran qu’aux États-Unis. Le voyage de Benjamin Netanyahu en mars et son discours</w:t>
      </w:r>
      <w:r>
        <w:rPr>
          <w:color w:val="000000"/>
        </w:rPr>
        <w:t xml:space="preserve"> </w:t>
      </w:r>
      <w:r w:rsidRPr="00DB6115">
        <w:rPr>
          <w:color w:val="000000"/>
        </w:rPr>
        <w:t>au Capitole ont montré la vive réticence d’une part de la classe</w:t>
      </w:r>
      <w:r>
        <w:rPr>
          <w:color w:val="000000"/>
        </w:rPr>
        <w:t xml:space="preserve"> </w:t>
      </w:r>
      <w:r w:rsidRPr="00DB6115">
        <w:rPr>
          <w:color w:val="000000"/>
        </w:rPr>
        <w:t xml:space="preserve">politique américaine et le souci de </w:t>
      </w:r>
      <w:r w:rsidR="00123E55" w:rsidRPr="00DB6115">
        <w:rPr>
          <w:color w:val="000000"/>
        </w:rPr>
        <w:t>Barak</w:t>
      </w:r>
      <w:r w:rsidRPr="00DB6115">
        <w:rPr>
          <w:color w:val="000000"/>
        </w:rPr>
        <w:t xml:space="preserve"> Obama d’agir avant la</w:t>
      </w:r>
      <w:r>
        <w:rPr>
          <w:color w:val="000000"/>
        </w:rPr>
        <w:t xml:space="preserve"> </w:t>
      </w:r>
      <w:r w:rsidRPr="00DB6115">
        <w:rPr>
          <w:color w:val="000000"/>
        </w:rPr>
        <w:t>fin de son mandat, souci certainement partagé par le président</w:t>
      </w:r>
      <w:r>
        <w:rPr>
          <w:color w:val="000000"/>
        </w:rPr>
        <w:t xml:space="preserve"> </w:t>
      </w:r>
      <w:r w:rsidRPr="00DB6115">
        <w:rPr>
          <w:color w:val="000000"/>
        </w:rPr>
        <w:t>Hassan Rohani. En Iran, des forces conservatrices et extrémistes,</w:t>
      </w:r>
      <w:r>
        <w:rPr>
          <w:color w:val="000000"/>
        </w:rPr>
        <w:t xml:space="preserve"> </w:t>
      </w:r>
      <w:r w:rsidRPr="00DB6115">
        <w:rPr>
          <w:color w:val="000000"/>
        </w:rPr>
        <w:t>influencées par l’ancien président Ahmadinejad et une fraction des</w:t>
      </w:r>
      <w:r>
        <w:rPr>
          <w:color w:val="000000"/>
        </w:rPr>
        <w:t xml:space="preserve"> </w:t>
      </w:r>
      <w:r w:rsidRPr="00DB6115">
        <w:rPr>
          <w:color w:val="000000"/>
        </w:rPr>
        <w:t>gardiens de la révolution, réticents à un axe Téhéran-Washington,</w:t>
      </w:r>
      <w:r>
        <w:rPr>
          <w:color w:val="000000"/>
        </w:rPr>
        <w:t xml:space="preserve"> </w:t>
      </w:r>
      <w:r w:rsidRPr="00DB6115">
        <w:rPr>
          <w:color w:val="000000"/>
        </w:rPr>
        <w:t>s’emploient également à faire capoter tout règlement négocié.</w:t>
      </w:r>
      <w:r>
        <w:rPr>
          <w:color w:val="000000"/>
        </w:rPr>
        <w:t xml:space="preserve"> </w:t>
      </w:r>
      <w:r w:rsidRPr="00DB6115">
        <w:rPr>
          <w:color w:val="000000"/>
        </w:rPr>
        <w:t>Le temps est révolu où, en 2002, Georges W. Bush incluait l’Iran</w:t>
      </w:r>
      <w:r>
        <w:rPr>
          <w:color w:val="000000"/>
        </w:rPr>
        <w:t xml:space="preserve"> </w:t>
      </w:r>
      <w:r w:rsidR="00531F75">
        <w:rPr>
          <w:color w:val="000000"/>
        </w:rPr>
        <w:t>dans l’«axe du mal</w:t>
      </w:r>
      <w:r w:rsidRPr="00DB6115">
        <w:rPr>
          <w:color w:val="000000"/>
        </w:rPr>
        <w:t>» aux côtés de l’Irak et de la Corée du Nord. Il</w:t>
      </w:r>
      <w:r>
        <w:rPr>
          <w:color w:val="000000"/>
        </w:rPr>
        <w:t xml:space="preserve"> </w:t>
      </w:r>
      <w:r w:rsidRPr="00DB6115">
        <w:rPr>
          <w:color w:val="000000"/>
        </w:rPr>
        <w:t>semble qu’à Paris on n’ait pas pris la mesure du chemin parcouru</w:t>
      </w:r>
      <w:r>
        <w:rPr>
          <w:color w:val="000000"/>
        </w:rPr>
        <w:t xml:space="preserve"> </w:t>
      </w:r>
      <w:r w:rsidRPr="00DB6115">
        <w:rPr>
          <w:color w:val="000000"/>
        </w:rPr>
        <w:t>et qu’on reste attaché à de vieux schémas.</w:t>
      </w:r>
      <w:r>
        <w:rPr>
          <w:color w:val="000000"/>
        </w:rPr>
        <w:t xml:space="preserve"> </w:t>
      </w:r>
      <w:r w:rsidRPr="00DB6115">
        <w:rPr>
          <w:color w:val="000000"/>
        </w:rPr>
        <w:t>L’accord est à portée de mains. Pour l’essentiel, il vise à</w:t>
      </w:r>
      <w:r>
        <w:rPr>
          <w:color w:val="000000"/>
        </w:rPr>
        <w:t xml:space="preserve"> </w:t>
      </w:r>
      <w:r w:rsidRPr="00DB6115">
        <w:rPr>
          <w:color w:val="000000"/>
        </w:rPr>
        <w:t>brider le programme nucléaire des Iraniens en échange d’une</w:t>
      </w:r>
      <w:r>
        <w:rPr>
          <w:color w:val="000000"/>
        </w:rPr>
        <w:t xml:space="preserve"> </w:t>
      </w:r>
      <w:r w:rsidRPr="00DB6115">
        <w:rPr>
          <w:color w:val="000000"/>
        </w:rPr>
        <w:t>levée des sanctions internationales. Après, tout est dans les</w:t>
      </w:r>
      <w:r>
        <w:rPr>
          <w:color w:val="000000"/>
        </w:rPr>
        <w:t xml:space="preserve"> </w:t>
      </w:r>
      <w:r w:rsidRPr="00DB6115">
        <w:rPr>
          <w:color w:val="000000"/>
        </w:rPr>
        <w:t>nuances, mais elles peuvent être importantes. La levée des</w:t>
      </w:r>
      <w:r>
        <w:rPr>
          <w:color w:val="000000"/>
        </w:rPr>
        <w:t xml:space="preserve"> </w:t>
      </w:r>
      <w:r w:rsidRPr="00DB6115">
        <w:rPr>
          <w:color w:val="000000"/>
        </w:rPr>
        <w:t>sanctions est inséparable d’un calendrier qui en fixe l’échéancier</w:t>
      </w:r>
      <w:r>
        <w:rPr>
          <w:color w:val="000000"/>
        </w:rPr>
        <w:t xml:space="preserve"> </w:t>
      </w:r>
      <w:r w:rsidRPr="00DB6115">
        <w:rPr>
          <w:color w:val="000000"/>
        </w:rPr>
        <w:t xml:space="preserve">ou d’un mécanisme qui l’annule </w:t>
      </w:r>
      <w:r w:rsidRPr="00DB6115">
        <w:rPr>
          <w:color w:val="000000"/>
        </w:rPr>
        <w:lastRenderedPageBreak/>
        <w:t>automatiquement en cas de</w:t>
      </w:r>
      <w:r>
        <w:rPr>
          <w:color w:val="000000"/>
        </w:rPr>
        <w:t xml:space="preserve"> </w:t>
      </w:r>
      <w:r w:rsidRPr="00DB6115">
        <w:rPr>
          <w:color w:val="000000"/>
        </w:rPr>
        <w:t>manquement aux engagements pris. Les uns veulent une levée</w:t>
      </w:r>
      <w:r>
        <w:rPr>
          <w:color w:val="000000"/>
        </w:rPr>
        <w:t xml:space="preserve"> immédiate «</w:t>
      </w:r>
      <w:r w:rsidRPr="00DB6115">
        <w:rPr>
          <w:color w:val="000000"/>
        </w:rPr>
        <w:t xml:space="preserve">au </w:t>
      </w:r>
      <w:r w:rsidRPr="00DB6115">
        <w:rPr>
          <w:color w:val="16212C"/>
        </w:rPr>
        <w:t>premier jour de l’application de l’</w:t>
      </w:r>
      <w:r>
        <w:rPr>
          <w:color w:val="16212C"/>
        </w:rPr>
        <w:t>accord</w:t>
      </w:r>
      <w:r w:rsidRPr="00DB6115">
        <w:rPr>
          <w:color w:val="16212C"/>
        </w:rPr>
        <w:t>»</w:t>
      </w:r>
      <w:r w:rsidRPr="00DB6115">
        <w:rPr>
          <w:color w:val="000000"/>
        </w:rPr>
        <w:t>, les autres</w:t>
      </w:r>
      <w:r>
        <w:rPr>
          <w:color w:val="000000"/>
        </w:rPr>
        <w:t xml:space="preserve"> </w:t>
      </w:r>
      <w:r w:rsidRPr="00DB6115">
        <w:rPr>
          <w:color w:val="000000"/>
        </w:rPr>
        <w:t>la veulent plus progressive. Là où les uns parlent d’automaticité</w:t>
      </w:r>
      <w:r>
        <w:rPr>
          <w:color w:val="000000"/>
        </w:rPr>
        <w:t xml:space="preserve"> </w:t>
      </w:r>
      <w:r w:rsidRPr="00DB6115">
        <w:rPr>
          <w:color w:val="000000"/>
        </w:rPr>
        <w:t>en cas d’inobservance, les autres suggèrent un retour vers le</w:t>
      </w:r>
      <w:r>
        <w:rPr>
          <w:color w:val="000000"/>
        </w:rPr>
        <w:t xml:space="preserve"> </w:t>
      </w:r>
      <w:r w:rsidRPr="00DB6115">
        <w:rPr>
          <w:color w:val="000000"/>
        </w:rPr>
        <w:t>Conseil de sécurité où le blocage d’amis serait possible. Il reste des</w:t>
      </w:r>
      <w:r>
        <w:rPr>
          <w:color w:val="000000"/>
        </w:rPr>
        <w:t xml:space="preserve"> </w:t>
      </w:r>
      <w:r w:rsidRPr="00DB6115">
        <w:rPr>
          <w:color w:val="000000"/>
        </w:rPr>
        <w:t>désaccords sur le caractère plus ou moins intrusif des inspections</w:t>
      </w:r>
      <w:r>
        <w:rPr>
          <w:color w:val="000000"/>
        </w:rPr>
        <w:t xml:space="preserve"> </w:t>
      </w:r>
      <w:r w:rsidRPr="00DB6115">
        <w:rPr>
          <w:color w:val="000000"/>
        </w:rPr>
        <w:t>de tous les sites, notamment ceux qui sont strictement militaires,</w:t>
      </w:r>
      <w:r>
        <w:rPr>
          <w:color w:val="000000"/>
        </w:rPr>
        <w:t xml:space="preserve"> </w:t>
      </w:r>
      <w:r w:rsidRPr="00DB6115">
        <w:rPr>
          <w:color w:val="000000"/>
        </w:rPr>
        <w:t>leur durée et le taux permis d’enrichissement de l’uranium, ainsi</w:t>
      </w:r>
      <w:r>
        <w:rPr>
          <w:color w:val="000000"/>
        </w:rPr>
        <w:t xml:space="preserve"> </w:t>
      </w:r>
      <w:r w:rsidRPr="00DB6115">
        <w:rPr>
          <w:color w:val="000000"/>
        </w:rPr>
        <w:t>que le nombre de centrifugeuses tolérées. Barack Obama a</w:t>
      </w:r>
      <w:r>
        <w:rPr>
          <w:color w:val="000000"/>
        </w:rPr>
        <w:t xml:space="preserve"> </w:t>
      </w:r>
      <w:r w:rsidRPr="00DB6115">
        <w:rPr>
          <w:color w:val="000000"/>
        </w:rPr>
        <w:t>considéré que la demande d’Israël d’inclure dans l’accord une</w:t>
      </w:r>
      <w:r>
        <w:rPr>
          <w:color w:val="000000"/>
        </w:rPr>
        <w:t xml:space="preserve"> reconnaissance «claire et sans ambiguïté</w:t>
      </w:r>
      <w:r w:rsidRPr="00DB6115">
        <w:rPr>
          <w:color w:val="000000"/>
        </w:rPr>
        <w:t>» du droit à l’existence</w:t>
      </w:r>
      <w:r>
        <w:rPr>
          <w:color w:val="000000"/>
        </w:rPr>
        <w:t xml:space="preserve"> </w:t>
      </w:r>
      <w:r w:rsidRPr="00DB6115">
        <w:rPr>
          <w:color w:val="000000"/>
        </w:rPr>
        <w:t>d’</w:t>
      </w:r>
      <w:r>
        <w:rPr>
          <w:color w:val="000000"/>
        </w:rPr>
        <w:t>Israël, constituait une «erreur de jugement fondamentale</w:t>
      </w:r>
      <w:r w:rsidRPr="00DB6115">
        <w:rPr>
          <w:color w:val="000000"/>
        </w:rPr>
        <w:t>».</w:t>
      </w:r>
      <w:r>
        <w:rPr>
          <w:color w:val="000000"/>
        </w:rPr>
        <w:t xml:space="preserve"> </w:t>
      </w:r>
      <w:r w:rsidRPr="00DB6115">
        <w:rPr>
          <w:color w:val="000000"/>
        </w:rPr>
        <w:t>Ces négociations doivent s’apprécier également à l’aune</w:t>
      </w:r>
      <w:r>
        <w:rPr>
          <w:color w:val="000000"/>
        </w:rPr>
        <w:t xml:space="preserve"> </w:t>
      </w:r>
      <w:r w:rsidRPr="00DB6115">
        <w:rPr>
          <w:color w:val="000000"/>
        </w:rPr>
        <w:t>du bilan de l’application du Traité de non-prolifération nucléaire.</w:t>
      </w:r>
      <w:r>
        <w:rPr>
          <w:color w:val="000000"/>
        </w:rPr>
        <w:t xml:space="preserve"> </w:t>
      </w:r>
    </w:p>
    <w:p w:rsidR="00525B0C" w:rsidRPr="00AD2957" w:rsidRDefault="00525B0C" w:rsidP="00525B0C">
      <w:pPr>
        <w:autoSpaceDE w:val="0"/>
        <w:autoSpaceDN w:val="0"/>
        <w:adjustRightInd w:val="0"/>
        <w:rPr>
          <w:color w:val="000000"/>
          <w:sz w:val="16"/>
          <w:szCs w:val="16"/>
        </w:rPr>
      </w:pPr>
    </w:p>
    <w:p w:rsidR="00525B0C" w:rsidRPr="001D62A8" w:rsidRDefault="00525B0C" w:rsidP="00525B0C">
      <w:pPr>
        <w:autoSpaceDE w:val="0"/>
        <w:autoSpaceDN w:val="0"/>
        <w:adjustRightInd w:val="0"/>
        <w:rPr>
          <w:color w:val="000000"/>
        </w:rPr>
      </w:pPr>
      <w:r w:rsidRPr="00DB6115">
        <w:rPr>
          <w:color w:val="000000"/>
        </w:rPr>
        <w:t>Le TNP se propose d’empêcher la dissémination des armes et</w:t>
      </w:r>
      <w:r>
        <w:rPr>
          <w:color w:val="000000"/>
        </w:rPr>
        <w:t xml:space="preserve"> </w:t>
      </w:r>
      <w:r w:rsidRPr="00DB6115">
        <w:rPr>
          <w:color w:val="000000"/>
        </w:rPr>
        <w:t>de la technologie nucléaires et à promouvoir le désarmement.</w:t>
      </w:r>
      <w:r>
        <w:rPr>
          <w:color w:val="000000"/>
        </w:rPr>
        <w:t xml:space="preserve"> </w:t>
      </w:r>
      <w:r w:rsidRPr="00DB6115">
        <w:rPr>
          <w:color w:val="000000"/>
        </w:rPr>
        <w:t>À l’exception de trois pays – l’Inde, le Pakistan et Israël –</w:t>
      </w:r>
      <w:r>
        <w:rPr>
          <w:color w:val="000000"/>
        </w:rPr>
        <w:t xml:space="preserve"> le </w:t>
      </w:r>
      <w:r w:rsidRPr="00DB6115">
        <w:rPr>
          <w:color w:val="000000"/>
        </w:rPr>
        <w:t>TNP</w:t>
      </w:r>
      <w:r>
        <w:rPr>
          <w:color w:val="000000"/>
        </w:rPr>
        <w:t xml:space="preserve"> </w:t>
      </w:r>
      <w:r w:rsidRPr="00DB6115">
        <w:rPr>
          <w:color w:val="000000"/>
        </w:rPr>
        <w:t>s’est aujourd’hui universalisé. La fonction de tels traités à vocation</w:t>
      </w:r>
      <w:r>
        <w:rPr>
          <w:color w:val="000000"/>
        </w:rPr>
        <w:t xml:space="preserve"> </w:t>
      </w:r>
      <w:r w:rsidRPr="00DB6115">
        <w:rPr>
          <w:color w:val="000000"/>
        </w:rPr>
        <w:t>universelle est toujours, après un certain temps de décantation,</w:t>
      </w:r>
      <w:r>
        <w:rPr>
          <w:color w:val="000000"/>
        </w:rPr>
        <w:t xml:space="preserve"> </w:t>
      </w:r>
      <w:r w:rsidRPr="00DB6115">
        <w:rPr>
          <w:color w:val="000000"/>
        </w:rPr>
        <w:t>de braquer le projecteur sur les plus réticents qui d’une certaine</w:t>
      </w:r>
      <w:r>
        <w:rPr>
          <w:color w:val="000000"/>
        </w:rPr>
        <w:t xml:space="preserve"> </w:t>
      </w:r>
      <w:r w:rsidRPr="00DB6115">
        <w:rPr>
          <w:color w:val="000000"/>
        </w:rPr>
        <w:t>façon s’auto-dénoncent. Outre la fonction pour laquelle il est créé,</w:t>
      </w:r>
      <w:r>
        <w:rPr>
          <w:color w:val="000000"/>
        </w:rPr>
        <w:t xml:space="preserve"> </w:t>
      </w:r>
      <w:r w:rsidRPr="00DB6115">
        <w:rPr>
          <w:color w:val="000000"/>
        </w:rPr>
        <w:t>le traité marque d’emblée l’intentionnalité du non-signataire. C’est</w:t>
      </w:r>
      <w:r>
        <w:rPr>
          <w:color w:val="000000"/>
        </w:rPr>
        <w:t xml:space="preserve"> </w:t>
      </w:r>
      <w:r w:rsidRPr="00DB6115">
        <w:rPr>
          <w:color w:val="000000"/>
        </w:rPr>
        <w:t>pourquoi certains États, plutôt que de rester à l’écart du traité –</w:t>
      </w:r>
      <w:r>
        <w:rPr>
          <w:color w:val="000000"/>
        </w:rPr>
        <w:t xml:space="preserve"> </w:t>
      </w:r>
      <w:r w:rsidRPr="00DB6115">
        <w:rPr>
          <w:color w:val="000000"/>
        </w:rPr>
        <w:t>qui confère par ailleurs certains avantages – préféreront le signer</w:t>
      </w:r>
      <w:r>
        <w:rPr>
          <w:color w:val="000000"/>
        </w:rPr>
        <w:t xml:space="preserve"> </w:t>
      </w:r>
      <w:r w:rsidRPr="00DB6115">
        <w:rPr>
          <w:color w:val="000000"/>
        </w:rPr>
        <w:t>quitte à ne pas le respecter. Ce fut le cas de la Corée du Nord et</w:t>
      </w:r>
      <w:r>
        <w:rPr>
          <w:color w:val="000000"/>
        </w:rPr>
        <w:t xml:space="preserve"> </w:t>
      </w:r>
      <w:r w:rsidRPr="00DB6115">
        <w:rPr>
          <w:color w:val="000000"/>
        </w:rPr>
        <w:t>c’est ce dont est suspecté aujourd’hui l’Iran. Ainsi on peut tenter</w:t>
      </w:r>
      <w:r>
        <w:rPr>
          <w:color w:val="000000"/>
        </w:rPr>
        <w:t xml:space="preserve"> </w:t>
      </w:r>
      <w:r w:rsidRPr="00DB6115">
        <w:rPr>
          <w:color w:val="000000"/>
        </w:rPr>
        <w:t>de proliférer à l’abri du traité – Corée du Nord, Iran – ou à l’écart du</w:t>
      </w:r>
      <w:r>
        <w:rPr>
          <w:color w:val="000000"/>
        </w:rPr>
        <w:t xml:space="preserve"> </w:t>
      </w:r>
      <w:r w:rsidRPr="00DB6115">
        <w:rPr>
          <w:color w:val="000000"/>
        </w:rPr>
        <w:t>traité - Inde, Israël, Pakistan. La première posture sera considérée</w:t>
      </w:r>
      <w:r>
        <w:rPr>
          <w:color w:val="000000"/>
        </w:rPr>
        <w:t xml:space="preserve"> </w:t>
      </w:r>
      <w:r w:rsidRPr="00DB6115">
        <w:rPr>
          <w:color w:val="000000"/>
        </w:rPr>
        <w:t>comme déloyale et pourra ouvrir la voie à des sanctions, alors que</w:t>
      </w:r>
      <w:r>
        <w:rPr>
          <w:color w:val="000000"/>
        </w:rPr>
        <w:t xml:space="preserve"> </w:t>
      </w:r>
      <w:r w:rsidRPr="00DB6115">
        <w:rPr>
          <w:color w:val="000000"/>
        </w:rPr>
        <w:t>la seconde sera ouverte et légale car l’on ne peut s’obliger aux</w:t>
      </w:r>
      <w:r>
        <w:rPr>
          <w:color w:val="000000"/>
        </w:rPr>
        <w:t xml:space="preserve"> </w:t>
      </w:r>
      <w:r w:rsidRPr="00DB6115">
        <w:rPr>
          <w:color w:val="000000"/>
        </w:rPr>
        <w:t>termes d’un accord que l’on n’a pas signé. Il reste qu’aucun État</w:t>
      </w:r>
      <w:r>
        <w:rPr>
          <w:color w:val="000000"/>
        </w:rPr>
        <w:t xml:space="preserve"> </w:t>
      </w:r>
      <w:r w:rsidRPr="00DB6115">
        <w:rPr>
          <w:color w:val="000000"/>
        </w:rPr>
        <w:t>signataire n’a pu accéder au statut de puissance nucléaire, ou tout</w:t>
      </w:r>
      <w:r>
        <w:rPr>
          <w:color w:val="000000"/>
        </w:rPr>
        <w:t xml:space="preserve"> </w:t>
      </w:r>
      <w:r w:rsidRPr="00DB6115">
        <w:rPr>
          <w:color w:val="000000"/>
        </w:rPr>
        <w:t>le moins le conserver. Ce qui constitue un beau succès pour le</w:t>
      </w:r>
      <w:r>
        <w:rPr>
          <w:color w:val="000000"/>
        </w:rPr>
        <w:t xml:space="preserve"> </w:t>
      </w:r>
      <w:r w:rsidRPr="00DB6115">
        <w:rPr>
          <w:color w:val="000000"/>
        </w:rPr>
        <w:t>régime international de non-prolifération nucléaire institué par le</w:t>
      </w:r>
      <w:r>
        <w:rPr>
          <w:color w:val="000000"/>
        </w:rPr>
        <w:t xml:space="preserve"> </w:t>
      </w:r>
      <w:r w:rsidRPr="00DB6115">
        <w:rPr>
          <w:color w:val="000000"/>
        </w:rPr>
        <w:t>TNP. Des continents entiers ont accepté d’être zone dénucléarisée,</w:t>
      </w:r>
      <w:r>
        <w:rPr>
          <w:color w:val="000000"/>
        </w:rPr>
        <w:t xml:space="preserve"> </w:t>
      </w:r>
      <w:r w:rsidRPr="00DB6115">
        <w:rPr>
          <w:color w:val="000000"/>
        </w:rPr>
        <w:lastRenderedPageBreak/>
        <w:t>comme l’Afrique et l’Amérique latine.</w:t>
      </w:r>
      <w:r>
        <w:rPr>
          <w:color w:val="000000"/>
        </w:rPr>
        <w:t xml:space="preserve"> </w:t>
      </w:r>
      <w:r w:rsidRPr="00DB6115">
        <w:rPr>
          <w:color w:val="000000"/>
        </w:rPr>
        <w:t>La situation de l’Iran situé à la charnière de l’Asie et du</w:t>
      </w:r>
      <w:r>
        <w:rPr>
          <w:color w:val="000000"/>
        </w:rPr>
        <w:t xml:space="preserve"> </w:t>
      </w:r>
      <w:r w:rsidRPr="00DB6115">
        <w:rPr>
          <w:color w:val="000000"/>
        </w:rPr>
        <w:t>Moyen-Orient reste particulière. Cette région concentre des États</w:t>
      </w:r>
      <w:r>
        <w:rPr>
          <w:color w:val="000000"/>
        </w:rPr>
        <w:t xml:space="preserve"> </w:t>
      </w:r>
      <w:r w:rsidRPr="00DB6115">
        <w:rPr>
          <w:color w:val="000000"/>
        </w:rPr>
        <w:t>nucléaires hors TNP (Inde, Pakistan, Israël), ou signataire (Chine),</w:t>
      </w:r>
      <w:r>
        <w:rPr>
          <w:color w:val="000000"/>
        </w:rPr>
        <w:t xml:space="preserve"> </w:t>
      </w:r>
      <w:r w:rsidRPr="00DB6115">
        <w:rPr>
          <w:color w:val="000000"/>
        </w:rPr>
        <w:t>des pays en voie de démanteler (Corée du Nord), des pays du</w:t>
      </w:r>
      <w:r>
        <w:rPr>
          <w:color w:val="000000"/>
        </w:rPr>
        <w:t xml:space="preserve"> </w:t>
      </w:r>
      <w:r w:rsidRPr="00DB6115">
        <w:rPr>
          <w:color w:val="000000"/>
        </w:rPr>
        <w:t>seuil pouvant en quelques mois accéder au statut de puissance</w:t>
      </w:r>
      <w:r>
        <w:rPr>
          <w:color w:val="000000"/>
        </w:rPr>
        <w:t xml:space="preserve"> </w:t>
      </w:r>
      <w:r w:rsidRPr="00DB6115">
        <w:rPr>
          <w:color w:val="000000"/>
        </w:rPr>
        <w:t>nucléaire (Japon, Corée du sud). Les statuts et les trajectoires</w:t>
      </w:r>
      <w:r>
        <w:rPr>
          <w:color w:val="000000"/>
        </w:rPr>
        <w:t xml:space="preserve"> </w:t>
      </w:r>
      <w:r w:rsidRPr="00DB6115">
        <w:rPr>
          <w:color w:val="000000"/>
        </w:rPr>
        <w:t>sont multiples et rendent la région disparate du point de vue du</w:t>
      </w:r>
      <w:r>
        <w:rPr>
          <w:color w:val="000000"/>
        </w:rPr>
        <w:t xml:space="preserve"> </w:t>
      </w:r>
      <w:r w:rsidRPr="00DB6115">
        <w:rPr>
          <w:color w:val="000000"/>
        </w:rPr>
        <w:t>nucléaire. Aucune règle commune ne semble ainsi s’appliquer.</w:t>
      </w:r>
      <w:r>
        <w:rPr>
          <w:color w:val="000000"/>
        </w:rPr>
        <w:t xml:space="preserve"> </w:t>
      </w:r>
      <w:r w:rsidRPr="00DB6115">
        <w:rPr>
          <w:color w:val="000000"/>
        </w:rPr>
        <w:t>Selon une déclaration de six anciens ambassadeurs de pays</w:t>
      </w:r>
      <w:r>
        <w:rPr>
          <w:color w:val="000000"/>
        </w:rPr>
        <w:t xml:space="preserve"> </w:t>
      </w:r>
      <w:r w:rsidRPr="00DB6115">
        <w:rPr>
          <w:color w:val="000000"/>
        </w:rPr>
        <w:t>européens en Iran (</w:t>
      </w:r>
      <w:r w:rsidRPr="00DB6115">
        <w:rPr>
          <w:i/>
          <w:iCs/>
          <w:color w:val="000000"/>
        </w:rPr>
        <w:t xml:space="preserve">Le Monde </w:t>
      </w:r>
      <w:r w:rsidRPr="00DB6115">
        <w:rPr>
          <w:color w:val="000000"/>
        </w:rPr>
        <w:t>du 9-6-2011) « une majorité d’experts,</w:t>
      </w:r>
      <w:r>
        <w:rPr>
          <w:color w:val="000000"/>
        </w:rPr>
        <w:t xml:space="preserve"> </w:t>
      </w:r>
      <w:r w:rsidRPr="00DB6115">
        <w:rPr>
          <w:color w:val="000000"/>
        </w:rPr>
        <w:t>y compris en Israël, semble plutôt estimer que l’Iran cherche à se</w:t>
      </w:r>
      <w:r>
        <w:rPr>
          <w:color w:val="000000"/>
        </w:rPr>
        <w:t xml:space="preserve"> </w:t>
      </w:r>
      <w:r w:rsidRPr="00DB6115">
        <w:rPr>
          <w:color w:val="000000"/>
        </w:rPr>
        <w:t>poser en ˝pays du seuil˝ ». Un des points encore en discussion</w:t>
      </w:r>
      <w:r>
        <w:rPr>
          <w:color w:val="000000"/>
        </w:rPr>
        <w:t xml:space="preserve"> </w:t>
      </w:r>
      <w:r w:rsidRPr="00DB6115">
        <w:rPr>
          <w:color w:val="000000"/>
        </w:rPr>
        <w:t>dans la négociation serait de savoir quel serait le délai raisonnable</w:t>
      </w:r>
      <w:r>
        <w:rPr>
          <w:color w:val="000000"/>
        </w:rPr>
        <w:t xml:space="preserve"> </w:t>
      </w:r>
      <w:r w:rsidRPr="00DB6115">
        <w:rPr>
          <w:color w:val="000000"/>
        </w:rPr>
        <w:t>qu’il faudrait imposer à l’Iran pour passer de l’état de pays du</w:t>
      </w:r>
      <w:r>
        <w:rPr>
          <w:color w:val="000000"/>
        </w:rPr>
        <w:t xml:space="preserve"> </w:t>
      </w:r>
      <w:r w:rsidRPr="00DB6115">
        <w:rPr>
          <w:color w:val="000000"/>
        </w:rPr>
        <w:t>seuil à celui de détenteur de l’arme nucléaire. Trois mois ? Un an ?</w:t>
      </w:r>
      <w:r>
        <w:rPr>
          <w:color w:val="000000"/>
        </w:rPr>
        <w:t xml:space="preserve"> </w:t>
      </w:r>
      <w:r w:rsidRPr="00DB6115">
        <w:rPr>
          <w:color w:val="000000"/>
        </w:rPr>
        <w:t>Mais quelle que soit l’issue des négociations en cours,</w:t>
      </w:r>
      <w:r>
        <w:rPr>
          <w:color w:val="000000"/>
        </w:rPr>
        <w:t xml:space="preserve"> </w:t>
      </w:r>
      <w:r w:rsidRPr="00DB6115">
        <w:rPr>
          <w:color w:val="000000"/>
        </w:rPr>
        <w:t>cela n’affectera pas le fait central, le retour de l’Iran sur la</w:t>
      </w:r>
      <w:r>
        <w:rPr>
          <w:color w:val="000000"/>
        </w:rPr>
        <w:t xml:space="preserve"> </w:t>
      </w:r>
      <w:r w:rsidRPr="00DB6115">
        <w:rPr>
          <w:color w:val="000000"/>
        </w:rPr>
        <w:t>scène moyen-orientale et son affirmation comme puissance</w:t>
      </w:r>
      <w:r>
        <w:rPr>
          <w:color w:val="000000"/>
        </w:rPr>
        <w:t xml:space="preserve"> </w:t>
      </w:r>
      <w:r w:rsidRPr="00DB6115">
        <w:rPr>
          <w:color w:val="000000"/>
        </w:rPr>
        <w:t>régionale incontournable dont la stabilité détonne dans le chaos</w:t>
      </w:r>
      <w:r>
        <w:rPr>
          <w:color w:val="000000"/>
        </w:rPr>
        <w:t xml:space="preserve"> </w:t>
      </w:r>
      <w:r w:rsidRPr="00DB6115">
        <w:rPr>
          <w:color w:val="000000"/>
        </w:rPr>
        <w:t>environnant. Les Etats-Unis, qui ont offert contre toute attente</w:t>
      </w:r>
      <w:r>
        <w:rPr>
          <w:color w:val="000000"/>
        </w:rPr>
        <w:t xml:space="preserve"> </w:t>
      </w:r>
      <w:r w:rsidRPr="00DB6115">
        <w:rPr>
          <w:color w:val="000000"/>
        </w:rPr>
        <w:t>de leur part une influence décisive à l’Iran qui se retrouve en</w:t>
      </w:r>
      <w:r>
        <w:rPr>
          <w:color w:val="000000"/>
        </w:rPr>
        <w:t xml:space="preserve"> </w:t>
      </w:r>
      <w:r w:rsidRPr="00DB6115">
        <w:rPr>
          <w:color w:val="000000"/>
        </w:rPr>
        <w:t>protecteur de Bagdad et de Damas, n’ont d’autre issue que de</w:t>
      </w:r>
      <w:r>
        <w:rPr>
          <w:color w:val="000000"/>
        </w:rPr>
        <w:t xml:space="preserve"> </w:t>
      </w:r>
      <w:r w:rsidRPr="00DB6115">
        <w:rPr>
          <w:color w:val="000000"/>
        </w:rPr>
        <w:t>renouer le dialogue avec le grand Satan d’hier quitte à fâcher</w:t>
      </w:r>
      <w:r>
        <w:rPr>
          <w:color w:val="000000"/>
        </w:rPr>
        <w:t xml:space="preserve"> </w:t>
      </w:r>
      <w:r w:rsidRPr="00DB6115">
        <w:rPr>
          <w:color w:val="000000"/>
        </w:rPr>
        <w:t>Djeddah et Tel Aviv.</w:t>
      </w:r>
    </w:p>
    <w:p w:rsidR="00C62095" w:rsidRPr="00503593" w:rsidRDefault="00C62095" w:rsidP="00EA4038">
      <w:pPr>
        <w:rPr>
          <w:i/>
          <w:sz w:val="20"/>
          <w:szCs w:val="20"/>
        </w:rPr>
      </w:pPr>
      <w:r w:rsidRPr="00503593">
        <w:rPr>
          <w:i/>
          <w:sz w:val="20"/>
          <w:szCs w:val="20"/>
        </w:rPr>
        <w:t xml:space="preserve">Article paru dans la revue Recherches internationales </w:t>
      </w:r>
      <w:r w:rsidRPr="00503593">
        <w:rPr>
          <w:rFonts w:cs="Verdana"/>
          <w:bCs/>
          <w:i/>
          <w:sz w:val="20"/>
          <w:szCs w:val="20"/>
        </w:rPr>
        <w:t>: http://www.recherches-internationales.fr</w:t>
      </w:r>
    </w:p>
    <w:p w:rsidR="00520EC2" w:rsidRPr="00C62095" w:rsidRDefault="00520EC2" w:rsidP="00EA4038"/>
    <w:p w:rsidR="00A746FF" w:rsidRPr="00503593" w:rsidRDefault="00AD2957" w:rsidP="00EA4038">
      <w:pPr>
        <w:pStyle w:val="RLBTitre1"/>
        <w:rPr>
          <w:rFonts w:cs="Arial"/>
          <w:color w:val="CC00CC"/>
          <w:sz w:val="20"/>
        </w:rPr>
      </w:pPr>
      <w:r>
        <w:rPr>
          <w:color w:val="CC00CC"/>
        </w:rPr>
        <w:t>Macron Casseur en Chef</w:t>
      </w:r>
      <w:r w:rsidR="008D5849" w:rsidRPr="00503593">
        <w:rPr>
          <w:color w:val="CC00CC"/>
        </w:rPr>
        <w:t xml:space="preserve"> </w:t>
      </w:r>
      <w:r w:rsidR="00224BFE" w:rsidRPr="00503593">
        <w:rPr>
          <w:color w:val="CC00CC"/>
        </w:rPr>
        <w:t xml:space="preserve"> </w:t>
      </w:r>
    </w:p>
    <w:p w:rsidR="00224BFE" w:rsidRPr="00503593" w:rsidRDefault="00224BFE" w:rsidP="00EA4038">
      <w:pPr>
        <w:rPr>
          <w:rFonts w:ascii="Arial" w:hAnsi="Arial" w:cs="Arial"/>
          <w:i/>
          <w:sz w:val="20"/>
          <w:szCs w:val="20"/>
        </w:rPr>
      </w:pPr>
      <w:r w:rsidRPr="00503593">
        <w:rPr>
          <w:rFonts w:ascii="Arial" w:hAnsi="Arial" w:cs="Arial"/>
          <w:i/>
          <w:sz w:val="20"/>
          <w:szCs w:val="20"/>
        </w:rPr>
        <w:t>Par Yann Fiévet</w:t>
      </w:r>
    </w:p>
    <w:p w:rsidR="008D5849" w:rsidRDefault="008D5849" w:rsidP="00EA4038"/>
    <w:p w:rsidR="00AD2957" w:rsidRDefault="00AD2957" w:rsidP="00AD2957">
      <w:r>
        <w:t xml:space="preserve">Il est dit souvent que les grands hommes qui marquent l’Histoire sont les produits fidèles de leur époque. S’il est trop tôt pour affirmer qu’Emmanuel Macron va vraiment imprégner l’Histoire socio-économique et politique de la France, il est en revanche déjà incontestable qu’il est le pur produit d’une remarquable conjonction : une ascension personnelle permise par le règne absolu de la méritocratie ; le renoncement du politique à contredire sérieusement la doxa économique </w:t>
      </w:r>
      <w:r w:rsidR="00123E55">
        <w:t>néolibérale</w:t>
      </w:r>
      <w:r>
        <w:t xml:space="preserve"> à l’œuvre depuis trente ans. Comme tous les </w:t>
      </w:r>
      <w:r>
        <w:lastRenderedPageBreak/>
        <w:t>personnages désireux d’atteindre les sommets l’actuel ministre français de l’économie dispose déjà d’une légende nourrie tout à la fois par les indiscrétions lâchées opportunément par l’intéressé lui-même et par la complaisance empressée de certains médias. Il est dès maintenant possible d’anticiper sur l’avenir : si la politique française laisse les coudées franches encore quelques temps à Emmanuel Macron l’Histoire pourra le consacrer comme le destructeur suprême du modèle social français. Osons un pari : le jeune ambitieux a été précisément nommé à Bercy pour endosser la responsabilité des réformes décisives dont rêve le tandem Hollande/Valls sans oser les assumer vraiment.</w:t>
      </w:r>
    </w:p>
    <w:p w:rsidR="00AD2957" w:rsidRPr="00AD2957" w:rsidRDefault="00AD2957" w:rsidP="00AD2957">
      <w:pPr>
        <w:rPr>
          <w:sz w:val="16"/>
          <w:szCs w:val="16"/>
        </w:rPr>
      </w:pPr>
    </w:p>
    <w:p w:rsidR="00AD2957" w:rsidRPr="002C1DE2" w:rsidRDefault="00AD2957" w:rsidP="00AD2957">
      <w:pPr>
        <w:rPr>
          <w:b/>
        </w:rPr>
      </w:pPr>
      <w:r w:rsidRPr="002C1DE2">
        <w:rPr>
          <w:b/>
        </w:rPr>
        <w:t>Un certain brio monté en épingle</w:t>
      </w:r>
    </w:p>
    <w:p w:rsidR="00AD2957" w:rsidRPr="00AD2957" w:rsidRDefault="00AD2957" w:rsidP="00AD2957">
      <w:pPr>
        <w:rPr>
          <w:sz w:val="16"/>
          <w:szCs w:val="16"/>
        </w:rPr>
      </w:pPr>
    </w:p>
    <w:p w:rsidR="00AD2957" w:rsidRDefault="00AD2957" w:rsidP="00AD2957">
      <w:r>
        <w:t>Emmanuel Macron semble faire l'unanimité autour de lui. Tous ses collaborateurs parlent de lui dans la presse à l’écoute comme d'un homme "charmeur", "séducteur" et d'une rare éloquence. Décrit comme bouillonnant, surdoué, surnommé d'après le Monde le "Mozart de l'Elysée" lorsqu’il était conseiller de François Hollande au Palais, Emmanuel Macron serait donc un homme d'exception : un expert en économie, doublé d'un homme de lettres et d'un excellent pianiste (troisième prix du conservatoire d'Amiens). Il danserait même le tango avec brio, admire encore Le Monde. N’en jetez plus, la cour est pleine !</w:t>
      </w:r>
    </w:p>
    <w:p w:rsidR="00AD2957" w:rsidRPr="00AD2957" w:rsidRDefault="00AD2957" w:rsidP="00AD2957">
      <w:pPr>
        <w:rPr>
          <w:sz w:val="16"/>
          <w:szCs w:val="16"/>
        </w:rPr>
      </w:pPr>
    </w:p>
    <w:p w:rsidR="00AD2957" w:rsidRDefault="00AD2957" w:rsidP="00AD2957">
      <w:r>
        <w:t>Au-delà des superlatifs outranciers, qui est donc vraiment « le petit macron », coqueluche des sondages et des gazettes ? Né en 1977 à Amiens, Emmanuel Macron est Énarque, inspecteur des Finances, a été banquier d'affaires chez Rothschild &amp; Cie avant d’occuper  la fonction de secrétaire général adjoint de la présidence de la République (de mai 2012 à juin 2014) et d’être, en août 2014, à 36 ans, intronisé ministre de l'Économie, de l'Industrie et du Numérique dans le gouvernement Manuel Valls II. Une telle trajectoire se doit d’être étudiée. Si elle doit quelque chose au mérite de son bénéficiaire elle doit surtout beaucoup à son origine sociale d’une part, à la qualité du système éducatif français d’autre part. Le père</w:t>
      </w:r>
      <w:r w:rsidRPr="002F2C0A">
        <w:t xml:space="preserve"> </w:t>
      </w:r>
      <w:r>
        <w:t xml:space="preserve">d’Emmanuel Macron est </w:t>
      </w:r>
      <w:r w:rsidRPr="002F2C0A">
        <w:t xml:space="preserve">médecin </w:t>
      </w:r>
      <w:r>
        <w:t xml:space="preserve">et </w:t>
      </w:r>
      <w:r w:rsidRPr="002F2C0A">
        <w:t xml:space="preserve">professeur de neurologie </w:t>
      </w:r>
      <w:r w:rsidRPr="002F2C0A">
        <w:lastRenderedPageBreak/>
        <w:t>au CHU d'Amiens</w:t>
      </w:r>
      <w:r>
        <w:t>,</w:t>
      </w:r>
      <w:r w:rsidRPr="002F2C0A">
        <w:t xml:space="preserve"> responsable d'enseignement à la faculté de médecine de cette même ville </w:t>
      </w:r>
      <w:r>
        <w:t>tandis que</w:t>
      </w:r>
      <w:r w:rsidRPr="002F2C0A">
        <w:t xml:space="preserve"> sa mère est médecin-conseil de la Sécurité sociale.</w:t>
      </w:r>
      <w:r>
        <w:t xml:space="preserve"> Sa scolarité semble avoir été un parcours sans fautes. Il a été, de la classe de Sixième à celle de Première, élève du lycée La Providence, un établissement privé catholique d'Amiens fondé par la congrégation des jésuites. Il est envoyé à Paris par ses parents au lycée Henri-IV pour suivre son année de Terminale. Il y obtient le baccalauréat S avec la mention « très bien ». Admis ensuite en Classe Préparatoire B/L - Lettres et sciences sociales, il échoue au concours d’entrée à l’École normale supérieure mais obtient plus tard un DEA de philosophie à l'Université de Paris-X - Nanterre. Diplômé en 2001, à 24 ans, de l'Institut d'études politiques de Paris, il intègre l'ENA de Strasbourg (de 2002 à 2004) dans la promotion Léopold Sedar Senghor. Le classement final de cette promotion fut annulé à la suite d'un vice de forme. Cela n'a cependant aucune influence sur l'affectation d'Emmanuel Macron à l'Inspection des finances. Certains </w:t>
      </w:r>
      <w:r w:rsidRPr="00416814">
        <w:t xml:space="preserve">éléments de </w:t>
      </w:r>
      <w:r>
        <w:t>son parcours de formation f</w:t>
      </w:r>
      <w:r w:rsidRPr="00416814">
        <w:t xml:space="preserve">ont </w:t>
      </w:r>
      <w:r>
        <w:t xml:space="preserve">cependant </w:t>
      </w:r>
      <w:r w:rsidRPr="00416814">
        <w:t xml:space="preserve">l'objet de contradictions. Ainsi, </w:t>
      </w:r>
      <w:r>
        <w:t xml:space="preserve">Emmanuel Macron </w:t>
      </w:r>
      <w:r w:rsidRPr="00416814">
        <w:t>a prétendu avoir réalisé un mémoire sur l'intérêt général, en r</w:t>
      </w:r>
      <w:r>
        <w:t xml:space="preserve">elation </w:t>
      </w:r>
      <w:r w:rsidRPr="00416814">
        <w:t>avec la philosophie du droit de Hegel, sous la direction d'Étienne Balibar</w:t>
      </w:r>
      <w:r>
        <w:t>.</w:t>
      </w:r>
      <w:r w:rsidRPr="00416814">
        <w:t xml:space="preserve"> </w:t>
      </w:r>
      <w:r>
        <w:t xml:space="preserve">Pourtant, </w:t>
      </w:r>
      <w:r w:rsidRPr="00416814">
        <w:t>ce dernier n</w:t>
      </w:r>
      <w:r>
        <w:t>’en a</w:t>
      </w:r>
      <w:r w:rsidRPr="00416814">
        <w:t xml:space="preserve"> pas </w:t>
      </w:r>
      <w:r>
        <w:t>l</w:t>
      </w:r>
      <w:r w:rsidRPr="00416814">
        <w:t xml:space="preserve">e souvenir </w:t>
      </w:r>
      <w:r>
        <w:t xml:space="preserve">et ne trouve pas </w:t>
      </w:r>
      <w:r w:rsidRPr="00416814">
        <w:t>trace de cet</w:t>
      </w:r>
      <w:r>
        <w:t xml:space="preserve"> avatar</w:t>
      </w:r>
      <w:r w:rsidRPr="00416814">
        <w:t>. De même, plusieurs articles biographiques indiqu</w:t>
      </w:r>
      <w:r>
        <w:t>e</w:t>
      </w:r>
      <w:r w:rsidRPr="00416814">
        <w:t xml:space="preserve">nt sa condition de normalien, qui </w:t>
      </w:r>
      <w:r>
        <w:t xml:space="preserve">est en fait </w:t>
      </w:r>
      <w:r w:rsidRPr="00416814">
        <w:t>inexistante.</w:t>
      </w:r>
    </w:p>
    <w:p w:rsidR="00AD2957" w:rsidRPr="00AD2957" w:rsidRDefault="00AD2957" w:rsidP="00AD2957">
      <w:pPr>
        <w:rPr>
          <w:sz w:val="16"/>
          <w:szCs w:val="16"/>
        </w:rPr>
      </w:pPr>
    </w:p>
    <w:p w:rsidR="00AD2957" w:rsidRPr="002C1DE2" w:rsidRDefault="00AD2957" w:rsidP="00AD2957">
      <w:pPr>
        <w:rPr>
          <w:b/>
        </w:rPr>
      </w:pPr>
      <w:r w:rsidRPr="002C1DE2">
        <w:rPr>
          <w:b/>
        </w:rPr>
        <w:t>Une bête politique ?</w:t>
      </w:r>
    </w:p>
    <w:p w:rsidR="00AD2957" w:rsidRPr="00AD2957" w:rsidRDefault="00AD2957" w:rsidP="00AD2957">
      <w:pPr>
        <w:rPr>
          <w:sz w:val="16"/>
          <w:szCs w:val="16"/>
        </w:rPr>
      </w:pPr>
    </w:p>
    <w:p w:rsidR="00AD2957" w:rsidRDefault="00AD2957" w:rsidP="00AD2957">
      <w:r>
        <w:t>L’engagement politique d’Emmanuel Macron est moins rectiligne que sa trajectoire de formation intellectuelle. C</w:t>
      </w:r>
      <w:r w:rsidRPr="002F2C0A">
        <w:t xml:space="preserve">'est à sa grand-mère, principale de collège, dont les parents auraient été illettrés, qu'il doit </w:t>
      </w:r>
      <w:r>
        <w:t xml:space="preserve">selon lui </w:t>
      </w:r>
      <w:r w:rsidRPr="002F2C0A">
        <w:t xml:space="preserve">son </w:t>
      </w:r>
      <w:r>
        <w:t>« </w:t>
      </w:r>
      <w:r w:rsidRPr="002F2C0A">
        <w:t>engagement à gauche</w:t>
      </w:r>
      <w:r>
        <w:t> »</w:t>
      </w:r>
      <w:r w:rsidRPr="002F2C0A">
        <w:t>.</w:t>
      </w:r>
      <w:r>
        <w:t xml:space="preserve"> Il commence par  militer au Mouvement des citoyens (MDC) pendant près de deux ans. Stéphane Le Floch, ancien membre de cette organisation, indique cependant qu'il n'est pas certain qu’il en avait la carte. Il vote bien pour Jean-Pierre Chevènement au premier tour de l'élection présidentielle de 2002. Il explique : « Autant la deuxième gauche m’a inspiré sur le social, autant je considère que son rapport à l’État reste </w:t>
      </w:r>
      <w:r>
        <w:lastRenderedPageBreak/>
        <w:t>très complexé. Je me suis toujours interrogé sur le rôle de l’État, et c’est pour cette raison que je me tourne, plus jeune, vers Jean-Pierre Chevènement ». En 2002, il considère que l’échec de Lionel Jospin et du PS s’explique notamment par l’incapacité de la gauche à tenir un discours de fermeté sur les questions de sécurité. Membre du PS à partir de l'âge de 24 ans, il y est actif, c'est-à-dire à jour de cotisation, de 2006 à 2009 . Il est proche de l'ancien Premier ministre socialiste Michel Rocard depuis 2002. Il collabore également avec la fondation Jean-Jaurès à partir de 2006, année au cours de laquelle  Il rencontre François Hollande, par l'intermédiaire de Jean-Pierre Jouyet, et s'engage à ses côtés à partir de 2010. Lors de l'élection présidentielle de 2007, il faisait partie du groupe « Les Gracques », composé d’anciens patrons et de hauts fonctionnaires, qui appelait à une alliance entre Ségolène Royal et François Bayrou. Il tenta ensuite d’obtenir du PS, une investiture aux élections législatives en Picardie. Les socialistes de cette région refusant de le désigner, il renonça à cette candidature. En 2011, il soutient François Hollande lors de la primaire présidentielle socialiste et cela avant même l'affaire du Sofitel, alors que Dominique Strauss-Kahn était en tête des sondages. De juillet à décembre 2011, il anima un cénacle d'experts et d'économistes, le groupe de la Rotonde, composé des économistes Philippe Aghion, Gilbert Cette et Elie Cohen, groupe qui rapporte alors tous les quinze jours au candidat Hollande les conclusions de ses réflexions. Précisons au passage que les trois économistes susnommés défendent aujourd’hui la loi El Khomri de réforme du droit du travail quand ils ne l’ont pas inspirée. En 2014, Emmanuel Macron se voit proposer une candidature dans sa ville natale pour les élections municipales. Il décline l'offre. C'est certainement en raison de cette absence de mandat électoral que François Hollande écarte l'idée de lui confier le ministère du Budget dans le premier gouvernement de Manuel Valls. Chez Emmanuel Macron l’engagement politique a donc des limites. Voilà un « homme de gauche » qui ne s’est jamais confronté aux suffrages de gauche.</w:t>
      </w:r>
    </w:p>
    <w:p w:rsidR="00AD2957" w:rsidRPr="00AD2957" w:rsidRDefault="00AD2957" w:rsidP="00AD2957">
      <w:pPr>
        <w:rPr>
          <w:sz w:val="16"/>
          <w:szCs w:val="16"/>
        </w:rPr>
      </w:pPr>
    </w:p>
    <w:p w:rsidR="00531F75" w:rsidRDefault="00531F75" w:rsidP="00AD2957">
      <w:pPr>
        <w:rPr>
          <w:b/>
        </w:rPr>
      </w:pPr>
    </w:p>
    <w:p w:rsidR="00531F75" w:rsidRDefault="00531F75" w:rsidP="00AD2957">
      <w:pPr>
        <w:rPr>
          <w:b/>
        </w:rPr>
      </w:pPr>
    </w:p>
    <w:p w:rsidR="00AD2957" w:rsidRPr="002C1DE2" w:rsidRDefault="00AD2957" w:rsidP="00AD2957">
      <w:pPr>
        <w:rPr>
          <w:b/>
        </w:rPr>
      </w:pPr>
      <w:r w:rsidRPr="002C1DE2">
        <w:rPr>
          <w:b/>
        </w:rPr>
        <w:lastRenderedPageBreak/>
        <w:t>La préparation du casse du siècle</w:t>
      </w:r>
    </w:p>
    <w:p w:rsidR="00AD2957" w:rsidRPr="00AD2957" w:rsidRDefault="00AD2957" w:rsidP="00AD2957">
      <w:pPr>
        <w:rPr>
          <w:sz w:val="16"/>
          <w:szCs w:val="16"/>
        </w:rPr>
      </w:pPr>
    </w:p>
    <w:p w:rsidR="00AD2957" w:rsidRDefault="00AD2957" w:rsidP="00AD2957">
      <w:r>
        <w:t xml:space="preserve"> On le sait, le diable est souvent tapi dans les détails. Allons l’y dénicher dans les méandres du parcours professionnel du prodige. En sortant de l'ENA, il intègre le corps de l'Inspection générale des Finances (IGF). Il participe notamment à des missions sur la « valorisation de la recherche », la « fraude aux prélèvements obligatoires et son contrôle </w:t>
      </w:r>
      <w:r w:rsidR="00123E55">
        <w:t>»,</w:t>
      </w:r>
      <w:r>
        <w:t xml:space="preserve"> « la répartition des prélèvements obligatoires entre générations et la question de l'équité intergénérationnelle ».</w:t>
      </w:r>
    </w:p>
    <w:p w:rsidR="00AD2957" w:rsidRDefault="00AD2957" w:rsidP="00AD2957">
      <w:r>
        <w:t>En août 2007, il est nommé rapporteur adjoint de la Commission pour la libération de la croissance française (« commission Attali »). En mars 2010, il sera nommé par décret membre de cette commission. Devenant banquier d'affaires En septembre 2008, il se met en disponibilité de la fonction publique, chez Rothschild &amp; Cie. Recruté sur recommandation de Jacques Attali, il justifie ce « pantouflage » par l'échec de son engagement politique local et par l'élection de Nicolas Sarkozy à la présidence de la République. En 2010, il est promu associé au sein de la banque. En 2012, il est nommé gérant, et pilote l'une des plus grosses négociations de l'année (le rachat par Nestlé d'une filiale de Pfizer). Cette transaction évaluée à plus de neuf milliards d'euros lui permet de devenir millionnaire. François Henrot qui l’avait recruté laisse entendre qu’Emmanuel Macron « aurait été, s’il était resté dans le métier, un des meilleurs en France, sans doute même en Europe ». Entre décembre 2010, date de sa nomination comme associé gérant, et mai 2012, celle de son arrivée à l'Élysée, Emmanuel Macron indique avoir gagné 2 millions d'euros brut ! Ayant réintégré la fonction publique, il devient en mai 2012 secrétaire général adjoint de l'Élysée en tandem avec Nicolas Revel. Il seconde le nouveau secrétaire général, Pierre-René Lemas. Il est notamment l'un des artisans, voire à l'origine du pacte de responsabilité et de solidarité et du crédit d'impôt pour la compétitivité et l'emploi (CICE). On sait aujourd’hui ce que les entreprises ont fait de ces dispositifs prometteurs !</w:t>
      </w:r>
    </w:p>
    <w:p w:rsidR="00AD2957" w:rsidRPr="00AD2957" w:rsidRDefault="00AD2957" w:rsidP="00AD2957">
      <w:pPr>
        <w:rPr>
          <w:sz w:val="16"/>
          <w:szCs w:val="16"/>
        </w:rPr>
      </w:pPr>
    </w:p>
    <w:p w:rsidR="00AD2957" w:rsidRPr="002C1DE2" w:rsidRDefault="00AD2957" w:rsidP="00AD2957">
      <w:pPr>
        <w:rPr>
          <w:b/>
        </w:rPr>
      </w:pPr>
      <w:r w:rsidRPr="002C1DE2">
        <w:rPr>
          <w:b/>
        </w:rPr>
        <w:t>Tailler dans le vif…</w:t>
      </w:r>
    </w:p>
    <w:p w:rsidR="00AD2957" w:rsidRPr="00AD2957" w:rsidRDefault="00AD2957" w:rsidP="00AD2957">
      <w:pPr>
        <w:rPr>
          <w:sz w:val="16"/>
          <w:szCs w:val="16"/>
        </w:rPr>
      </w:pPr>
      <w:r w:rsidRPr="00AD2957">
        <w:rPr>
          <w:sz w:val="16"/>
          <w:szCs w:val="16"/>
        </w:rPr>
        <w:t xml:space="preserve"> </w:t>
      </w:r>
    </w:p>
    <w:p w:rsidR="00AD2957" w:rsidRDefault="00AD2957" w:rsidP="00AD2957">
      <w:r>
        <w:lastRenderedPageBreak/>
        <w:t xml:space="preserve">Le 26 août 2014, Emmanuel Macron  est nommé ministre de l'Économie, de l'Industrie et du Numérique dans le gouvernement Valls II en remplacement d'Arnaud Montebourg. Admiratifs, les médias n’ont pas manqué de remarquer qu’il devenait ainsi le plus jeune ministre de l’Économie depuis Valéry Giscard d'Estaing dans le premier gouvernement de Georges Pompidou en 1962. Il est alors qualifié d'« anti-Montebourg » et de « symbole » d'un virage social-libéral de l'exécutif. Il présente au mois de décembre 2014 au Conseil des ministres, le projet de loi pour la croissance, l'activité et l'égalité des chances économiques, aussi appelé « loi Macron », qui a pour objectif de « déverrouiller l'économie française » en modifiant notamment la réglementation concernant le travail du dimanche, les professions réglementées, les transports et le permis de conduire, l'ouverture du marché (autocars par exemple) et la vie des entreprises et des salariés. Par peur de ne pas trouver de majorité sur ce texte, le gouvernement Valls II décide de ne pas faire voter cette réforme auprès des parlementaires et d'utiliser l'article 49 alinéa 3 de la Constitution, pour la faire adopter. La croissance reste malgré cela proche de 0 % dans la première moitié de l'année 2015 et l'OCDE estime que les mesures d'Emmanuel Macron n'auront que très peu d'effets dans les dix prochaines années. Serait-ce dû à l’aspect « fourre-tout » de cette loi passée sous la barbe des parlementaires ? </w:t>
      </w:r>
    </w:p>
    <w:p w:rsidR="00AD2957" w:rsidRPr="00AD2957" w:rsidRDefault="00AD2957" w:rsidP="00AD2957">
      <w:pPr>
        <w:rPr>
          <w:sz w:val="16"/>
          <w:szCs w:val="16"/>
        </w:rPr>
      </w:pPr>
    </w:p>
    <w:p w:rsidR="00AD2957" w:rsidRPr="002C1DE2" w:rsidRDefault="00AD2957" w:rsidP="00AD2957">
      <w:pPr>
        <w:rPr>
          <w:b/>
        </w:rPr>
      </w:pPr>
      <w:r w:rsidRPr="002C1DE2">
        <w:rPr>
          <w:b/>
        </w:rPr>
        <w:t>Trouver la vraie posture…</w:t>
      </w:r>
    </w:p>
    <w:p w:rsidR="00AD2957" w:rsidRPr="00AD2957" w:rsidRDefault="00AD2957" w:rsidP="00AD2957">
      <w:pPr>
        <w:rPr>
          <w:sz w:val="16"/>
          <w:szCs w:val="16"/>
        </w:rPr>
      </w:pPr>
    </w:p>
    <w:p w:rsidR="00AD2957" w:rsidRDefault="00AD2957" w:rsidP="00AD2957">
      <w:r>
        <w:t xml:space="preserve">Qualifié par certains observateurs de social-libéral ou de social-démocrate, perçu par d’autres comme appartenant franchement à l'aile droite du Parti socialiste, Emmanuel Macron plaide  en faveur du rétablissement de l'équilibre des finances publiques et du libre jeu du marché, c'est-à-dire partisan d'une politique à l’image de celles menées par Clinton, Blair ou Schröder en leur temps et s'apparentant à « la troisième voie ». On le sait de plus séduit par les théories développées par le prix Nobel d’économie Jean Tirole, très soucieux de débusquer la moindre des « rigidités » des marchés entravant forcément la liberté d’agir des acteurs économiques. En octobre 2013, Emmanuel Macron déclare à Mediapart : « On </w:t>
      </w:r>
      <w:r>
        <w:lastRenderedPageBreak/>
        <w:t xml:space="preserve">ne peut plus présenter la gauche comme l’extension infinie des droits. […] L’idéologie de gauche classique ne permet pas de penser le réel tel qu’il est. Il nous manque des outils – il faut le reconnaître. La gauche n’a pas assez repensé ses objets. [...] Ce qu’on appelle de manière un peu vieillotte le « socialisme de l’offre », c’est faire attention à la répartition de la charge entre les différents acteurs de l’économie. […] Ce « socialisme de l’offre » suppose donc de revisiter un des réflexes de la gauche, selon lequel l’entreprise est le lieu de la lutte des classes et d’un désalignement profond d’intérêts. […] La gauche moderne est celle qui donne la possibilité aux individus de faire face, même aux coups durs. Elle ne peut plus raisonner en termes de statuts. La société statutaire où tout sera prévu va inexorablement disparaître. » A commencer par le statut de la fonction publique qu’il va bien falloir sans doute toiletter un de ces jours ! Dans une interview accordée au Point la veille de sa nomination comme ministre de l'Économie, il déclarait : « Nous pourrions autoriser les entreprises et les branches, dans le cadre d'accords majoritaires, à déroger aux règles de temps de travail et de rémunération. C'est déjà possible pour les entreprises en difficulté. Pourquoi ne pas étendre à toutes les entreprises, à condition qu'il y ait un accord majoritaire avec les salariés ? » Matignon indique alors, pour freiner cet excès de précipitation,  que le gouvernement « n'a pas l'intention de revenir sur la durée légale du travail à 35 heures », dont la modification éventuelle « relève de discussions entre partenaires sociaux » que l'exécutif « respectera ». </w:t>
      </w:r>
      <w:r w:rsidRPr="00C31D0A">
        <w:t>Le ministre de l'Economie, à Davos</w:t>
      </w:r>
      <w:r>
        <w:t xml:space="preserve"> en janvier dernier</w:t>
      </w:r>
      <w:r w:rsidRPr="00C31D0A">
        <w:t xml:space="preserve">, s'est </w:t>
      </w:r>
      <w:r>
        <w:t xml:space="preserve">néanmoins </w:t>
      </w:r>
      <w:r w:rsidRPr="00C31D0A">
        <w:t xml:space="preserve">fait </w:t>
      </w:r>
      <w:r>
        <w:t xml:space="preserve">de nouveau </w:t>
      </w:r>
      <w:r w:rsidRPr="00C31D0A">
        <w:t>remarquer en estimant que le projet de loi porté par Myriam El-Khomri mettait "de facto" un terme aux 35 heures. Une provocation de plus?</w:t>
      </w:r>
      <w:r>
        <w:t xml:space="preserve"> </w:t>
      </w:r>
      <w:r w:rsidRPr="00FB2732">
        <w:t xml:space="preserve">L'idée du ministre de l'Économie est toujours la même : pour relancer les embauches en CDI - près de 85 % des recrutements se font actuellement en CDD dans les entreprises </w:t>
      </w:r>
      <w:r>
        <w:t>–</w:t>
      </w:r>
      <w:r w:rsidRPr="00FB2732">
        <w:t xml:space="preserve"> </w:t>
      </w:r>
      <w:r>
        <w:t>« </w:t>
      </w:r>
      <w:r w:rsidRPr="00FB2732">
        <w:t>il faut sécuriser en amont les procédures de rupture du contrat de travail.</w:t>
      </w:r>
      <w:r>
        <w:t> » Comme cela est joliment dit ! C’est sans doute sa façon de chanter la tyrolienne.</w:t>
      </w:r>
    </w:p>
    <w:p w:rsidR="00AD2957" w:rsidRPr="00AD2957" w:rsidRDefault="00AD2957" w:rsidP="00AD2957">
      <w:pPr>
        <w:rPr>
          <w:sz w:val="16"/>
          <w:szCs w:val="16"/>
        </w:rPr>
      </w:pPr>
    </w:p>
    <w:p w:rsidR="00531F75" w:rsidRDefault="00531F75" w:rsidP="00AD2957">
      <w:pPr>
        <w:rPr>
          <w:b/>
        </w:rPr>
      </w:pPr>
    </w:p>
    <w:p w:rsidR="00531F75" w:rsidRDefault="00531F75" w:rsidP="00AD2957">
      <w:pPr>
        <w:rPr>
          <w:b/>
        </w:rPr>
      </w:pPr>
    </w:p>
    <w:p w:rsidR="00AD2957" w:rsidRPr="002C1DE2" w:rsidRDefault="00AD2957" w:rsidP="00AD2957">
      <w:pPr>
        <w:rPr>
          <w:b/>
        </w:rPr>
      </w:pPr>
      <w:r w:rsidRPr="002C1DE2">
        <w:rPr>
          <w:b/>
        </w:rPr>
        <w:lastRenderedPageBreak/>
        <w:t>Une certaine vision de la société</w:t>
      </w:r>
    </w:p>
    <w:p w:rsidR="00AD2957" w:rsidRPr="00AD2957" w:rsidRDefault="00AD2957" w:rsidP="00AD2957">
      <w:pPr>
        <w:rPr>
          <w:sz w:val="16"/>
          <w:szCs w:val="16"/>
        </w:rPr>
      </w:pPr>
    </w:p>
    <w:p w:rsidR="00AD2957" w:rsidRDefault="00AD2957" w:rsidP="00AD2957">
      <w:r>
        <w:t>Durant la campagne présidentielle, alors qu'il est plutôt favorable à la suppression de niches fiscales, il déclare discrètement au sujet de la proposition faite par François Hollande de taxer à 75 % la partie supérieure des très hauts revenus : « C'est Cuba sans le soleil ! »</w:t>
      </w:r>
    </w:p>
    <w:p w:rsidR="00AD2957" w:rsidRDefault="00AD2957" w:rsidP="00AD2957">
      <w:r>
        <w:t xml:space="preserve">Lorsque le ministre de l'Industrie Arnaud Montebourg tente de sauver les emplois menacés du site ArcelorMittal de Florange, il affirme que la « gauche romantique » doit ouvrir les yeux, et ajoute : « La gauche est censée changer le réel mais, compte tenu des contraintes, changer le réel sera compliqué. » Début janvier 2015, Emmanuel Macron donne une interview au journal Les Échos, dans laquelle il déclare : « Il faut des jeunes Français qui aient envie de devenir milliardaires. » Cette prise de position déclencha la réprobation du premier secrétaire du PS, qui déclara : « L'appât du gain, des milliardaires… c'est pas tout à fait ma tasse de thé. » Plus récemment Emmanuel Macron a déclaré : "La vie d'un entrepreneur est souvent plus dure que celle d'un salarié" Cette petite phrase prononcée par le ministre de l'Economie sur BFMTV a beaucoup été commentée. Emmanuel Macron explique que l'entrepreneur "peut tout perdre, lui" et qu'il a "moins de garanties". Moins de garanties sans doute que les ouvrières des coopératives agro-alimentaires bretonnes que le ministre déclare inemployables car « illettrées pour la plupart ». Une belle posture de gauche, assurément ! Une posture tout droit sortie du réel tel que le voit Emmanuel Macron et tel que la Gauche ancrée dans l’Histoire ne l’avait encore jamais vu.  </w:t>
      </w:r>
    </w:p>
    <w:p w:rsidR="00AD2957" w:rsidRPr="00AD2957" w:rsidRDefault="00AD2957" w:rsidP="00AD2957">
      <w:pPr>
        <w:rPr>
          <w:sz w:val="16"/>
          <w:szCs w:val="16"/>
        </w:rPr>
      </w:pPr>
    </w:p>
    <w:p w:rsidR="00AD2957" w:rsidRDefault="00AD2957" w:rsidP="00AD2957">
      <w:r>
        <w:t>Au terme de ce voyage en Macronésie, archipel complexe de vielles idées grossièrement recyclées sous une apparence de modernité, il semble que la France ne se dirige pas vers le pacifisme social. L’appel au dialogue social par le renforcement des prérogatives patronales et l’affaiblissement des droits des salariés tels qu’ils s’inscrivent dans la loi El Khomri, déjà rebaptisée loi Macron 2, ne saurait faire illusion. La casse sociale est plus que jamais ouverte. Elle sera funestement le tombeau de la gauche de façade.</w:t>
      </w:r>
    </w:p>
    <w:p w:rsidR="000416C7" w:rsidRPr="00503593" w:rsidRDefault="000416C7" w:rsidP="00EA4038">
      <w:pPr>
        <w:rPr>
          <w:i/>
          <w:sz w:val="20"/>
          <w:szCs w:val="20"/>
        </w:rPr>
      </w:pPr>
      <w:r w:rsidRPr="00503593">
        <w:rPr>
          <w:i/>
          <w:sz w:val="20"/>
          <w:szCs w:val="20"/>
        </w:rPr>
        <w:t>Le blog de Yann Fiévet : www .yanninfo.fr</w:t>
      </w:r>
    </w:p>
    <w:p w:rsidR="005E1CDF" w:rsidRPr="001C0555" w:rsidRDefault="005E1CDF" w:rsidP="00EA4038"/>
    <w:p w:rsidR="00563057" w:rsidRPr="00503593" w:rsidRDefault="007A2541" w:rsidP="00EA4038">
      <w:pPr>
        <w:pStyle w:val="RLBTitre1"/>
        <w:rPr>
          <w:rFonts w:cs="Arial"/>
          <w:i/>
          <w:color w:val="CC00CC"/>
          <w:sz w:val="20"/>
        </w:rPr>
      </w:pPr>
      <w:r w:rsidRPr="00503593">
        <w:rPr>
          <w:color w:val="CC00CC"/>
        </w:rPr>
        <w:lastRenderedPageBreak/>
        <w:t xml:space="preserve">Nouvelles Courtes   </w:t>
      </w:r>
      <w:r w:rsidR="00563057" w:rsidRPr="00503593">
        <w:rPr>
          <w:color w:val="CC00CC"/>
        </w:rPr>
        <w:t xml:space="preserve"> </w:t>
      </w:r>
    </w:p>
    <w:p w:rsidR="00563057" w:rsidRDefault="007A2541" w:rsidP="00EB7042">
      <w:pPr>
        <w:pStyle w:val="Sansinterligne"/>
        <w:jc w:val="both"/>
        <w:rPr>
          <w:rFonts w:ascii="Arial" w:hAnsi="Arial" w:cs="Arial"/>
          <w:b w:val="0"/>
          <w:i/>
          <w:color w:val="333333"/>
          <w:sz w:val="20"/>
          <w:szCs w:val="20"/>
          <w:lang w:eastAsia="fr-FR"/>
        </w:rPr>
      </w:pPr>
      <w:r>
        <w:rPr>
          <w:rFonts w:ascii="Arial" w:hAnsi="Arial" w:cs="Arial"/>
          <w:b w:val="0"/>
          <w:i/>
          <w:color w:val="333333"/>
          <w:sz w:val="20"/>
          <w:szCs w:val="20"/>
          <w:lang w:eastAsia="fr-FR"/>
        </w:rPr>
        <w:t>Par Hervé Mesdon</w:t>
      </w:r>
    </w:p>
    <w:p w:rsidR="00FA3F93" w:rsidRDefault="00FA3F93" w:rsidP="00EB7042">
      <w:pPr>
        <w:pStyle w:val="Sansinterligne"/>
        <w:jc w:val="both"/>
        <w:rPr>
          <w:rFonts w:ascii="Arial" w:hAnsi="Arial" w:cs="Arial"/>
          <w:b w:val="0"/>
          <w:i/>
          <w:color w:val="333333"/>
          <w:sz w:val="20"/>
          <w:szCs w:val="20"/>
          <w:lang w:eastAsia="fr-FR"/>
        </w:rPr>
      </w:pPr>
    </w:p>
    <w:p w:rsidR="00732DE1" w:rsidRPr="00497F8D" w:rsidRDefault="00732DE1" w:rsidP="00732DE1">
      <w:pPr>
        <w:pStyle w:val="NormalWeb"/>
        <w:spacing w:before="0" w:beforeAutospacing="0" w:after="0" w:afterAutospacing="0"/>
        <w:jc w:val="left"/>
        <w:rPr>
          <w:b/>
        </w:rPr>
      </w:pPr>
      <w:r w:rsidRPr="00497F8D">
        <w:rPr>
          <w:rFonts w:ascii="Times&#10;            New Roman" w:hAnsi="Times&#10;            New Roman"/>
          <w:b/>
        </w:rPr>
        <w:t xml:space="preserve">Histoire de Rose </w:t>
      </w:r>
    </w:p>
    <w:p w:rsidR="00732DE1" w:rsidRDefault="00732DE1" w:rsidP="00732DE1">
      <w:pPr>
        <w:pStyle w:val="NormalWeb"/>
        <w:spacing w:before="0" w:beforeAutospacing="0" w:after="0" w:afterAutospacing="0"/>
        <w:jc w:val="center"/>
      </w:pPr>
    </w:p>
    <w:p w:rsidR="00732DE1" w:rsidRPr="00732DE1" w:rsidRDefault="00732DE1" w:rsidP="00732DE1">
      <w:pPr>
        <w:pStyle w:val="Sansinterligne"/>
        <w:jc w:val="both"/>
        <w:rPr>
          <w:b w:val="0"/>
          <w:sz w:val="24"/>
          <w:szCs w:val="24"/>
        </w:rPr>
      </w:pPr>
      <w:r>
        <w:rPr>
          <w:b w:val="0"/>
          <w:sz w:val="24"/>
          <w:szCs w:val="24"/>
        </w:rPr>
        <w:t>Août 2008, 18</w:t>
      </w:r>
      <w:r w:rsidRPr="00732DE1">
        <w:rPr>
          <w:b w:val="0"/>
          <w:sz w:val="24"/>
          <w:szCs w:val="24"/>
        </w:rPr>
        <w:t>h au Gîte des Monges : la vie reprenait vie.  Casseroles,  marmites, chaudrons, poêles, assiettes  recommençaient à faire leurs gammes, se préparant au concert qu’orchestrerait Max d’ici deux heures quand tous seraient attablés. Le torrent presque à sec en ce mois d’août, s’épuisait, rigolant de roche en roche à essayer de faire croire qu’il était encore un torrent. Retour de leurs rêves d’herbes, de caillasses, d’à-pics effrayants, de soleils lourds, d’ombres bienfaisantes, des randonneurs fourbus et poussiéreux, s’étant pour quelques jours transplantés ici du terreau douillet des villes dans la terre rare des éboulis, s’affalaient sur les bancs au bord du torrent.</w:t>
      </w:r>
    </w:p>
    <w:p w:rsidR="00732DE1" w:rsidRPr="00AD2957" w:rsidRDefault="00732DE1" w:rsidP="00732DE1">
      <w:pPr>
        <w:pStyle w:val="Sansinterligne"/>
        <w:jc w:val="both"/>
        <w:rPr>
          <w:b w:val="0"/>
          <w:sz w:val="16"/>
          <w:szCs w:val="16"/>
        </w:rPr>
      </w:pPr>
    </w:p>
    <w:p w:rsidR="00732DE1" w:rsidRPr="00732DE1" w:rsidRDefault="00732DE1" w:rsidP="00732DE1">
      <w:pPr>
        <w:pStyle w:val="Sansinterligne"/>
        <w:jc w:val="both"/>
        <w:rPr>
          <w:b w:val="0"/>
          <w:sz w:val="24"/>
          <w:szCs w:val="24"/>
        </w:rPr>
      </w:pPr>
      <w:r w:rsidRPr="00732DE1">
        <w:rPr>
          <w:b w:val="0"/>
          <w:sz w:val="24"/>
          <w:szCs w:val="24"/>
        </w:rPr>
        <w:t>Assis devant le gîte, je les regardais rentrer. J’étais là depuis une semaine. Leurs rêves à ceux-là n’étaient plus les miens, je faisais avec les récits de leurs exploits, avec leurs yeux émerveillés, avec le souvenir de mes courses anciennes. Pour moi, d’autres plaisirs avaient pris le relais : le rosé, les chèvres chauds de Max, le sourire de Lucile, la serveuse, les tartes de Nanou, les rapaces suivis à la jumelle, la crête de Geruen et ses rocs trembleurs dans les lumières du couchant.</w:t>
      </w:r>
    </w:p>
    <w:p w:rsidR="00732DE1" w:rsidRPr="00AD2957" w:rsidRDefault="00732DE1" w:rsidP="00732DE1">
      <w:pPr>
        <w:pStyle w:val="Sansinterligne"/>
        <w:jc w:val="both"/>
        <w:rPr>
          <w:b w:val="0"/>
          <w:sz w:val="16"/>
          <w:szCs w:val="16"/>
        </w:rPr>
      </w:pPr>
    </w:p>
    <w:p w:rsidR="00732DE1" w:rsidRPr="00732DE1" w:rsidRDefault="00732DE1" w:rsidP="00732DE1">
      <w:pPr>
        <w:pStyle w:val="Sansinterligne"/>
        <w:jc w:val="both"/>
        <w:rPr>
          <w:b w:val="0"/>
          <w:sz w:val="24"/>
          <w:szCs w:val="24"/>
        </w:rPr>
      </w:pPr>
      <w:r w:rsidRPr="00732DE1">
        <w:rPr>
          <w:b w:val="0"/>
          <w:sz w:val="24"/>
          <w:szCs w:val="24"/>
        </w:rPr>
        <w:t xml:space="preserve">Rose,  elle,  avait  été parmi les  premières à rentrer. Elle avait depuis fait une sieste sur une pierre plate et chaude baignée dans des bruits d’eau et là maintenant elle venait de s’installer sur la terrasse à deux tables de la mienne. Devant elle, le ricard que la serveuse venait de lui apporter. « Appelez moi Rose, tout le monde m’appelle Rose, appelez moi Rose, voyons ! » Elle prit dans les siennes la main de la serveuse, la regarda, la caressa, la pressa, leva les yeux vers elle et lui sourit. « Savez-vous  qu’Alexis a des mains presque aussi fines que les vôtres ? » Puis finalement elle lâcha la main de Lucile, y laissant une pièce de deux euros. « Ne protestez pas, vous êtes si gentille avec moi. Plus de trente ans qu’on est venu ici pour la première fois, Alexis et moi, alors on les connaît ces montagnes, j’ vous prie de croire, comme nos poches qu’on les connaît ». Une gorgée de </w:t>
      </w:r>
      <w:r w:rsidRPr="00732DE1">
        <w:rPr>
          <w:b w:val="0"/>
          <w:sz w:val="24"/>
          <w:szCs w:val="24"/>
        </w:rPr>
        <w:lastRenderedPageBreak/>
        <w:t>ricard : « le ricard j’aime pas trop, c’est pour Alexis vous comprenez, pour lui que j’ fais un effort, vous m’apporterez un kir tout à l’heure, je préfère ». « On n’était plus venu depuis cinq ans, ça n’était plus ça au gîte vous comprenez, ça s’était trop dégradé. La fiesta, vous comprenez, les anciens patrons, des fiestas à n’en plus finir qu’ils faisaient. C’est pas comme ça qu’on tient une boutique pareille, vous comprenez, ils laissaient tout filer. Quand on a appris que c’était de nouveaux propriétaires, on a décidé de revenir. On est vraiment content, vraiment ».</w:t>
      </w:r>
    </w:p>
    <w:p w:rsidR="00732DE1" w:rsidRPr="00531F75" w:rsidRDefault="00732DE1" w:rsidP="00732DE1">
      <w:pPr>
        <w:pStyle w:val="Sansinterligne"/>
        <w:jc w:val="both"/>
        <w:rPr>
          <w:b w:val="0"/>
          <w:sz w:val="16"/>
          <w:szCs w:val="16"/>
        </w:rPr>
      </w:pPr>
    </w:p>
    <w:p w:rsidR="00732DE1" w:rsidRPr="00732DE1" w:rsidRDefault="00732DE1" w:rsidP="00732DE1">
      <w:pPr>
        <w:pStyle w:val="Sansinterligne"/>
        <w:jc w:val="both"/>
        <w:rPr>
          <w:b w:val="0"/>
          <w:sz w:val="24"/>
          <w:szCs w:val="24"/>
        </w:rPr>
      </w:pPr>
      <w:r w:rsidRPr="00732DE1">
        <w:rPr>
          <w:b w:val="0"/>
          <w:sz w:val="24"/>
          <w:szCs w:val="24"/>
        </w:rPr>
        <w:t>C’est la veille dans l’après-midi que Rose était arrivée au gîte. Elle avait réservé pour deux personnes. Elle avait dit en arrivant : « Alexis viendra plus tard ». Elle avait déposé son  sac dans  la chambre. Elle s’était  promenée un peu et puis ricard sur la terrasse comme aujourd’hui. Repas du soir et avant de regagner sa chambre elle avait demandé à Max qu’on la réveille à sept heures et qu’on lui prépare un pique-nique pour deux : « Alexis me rejoindra sûrement dans la matinée… et vous pouvez rajouter une petite fiole de ricard, ça lui fera plaisir ».</w:t>
      </w:r>
    </w:p>
    <w:p w:rsidR="00732DE1" w:rsidRDefault="00732DE1" w:rsidP="00732DE1">
      <w:pPr>
        <w:pStyle w:val="Sansinterligne"/>
        <w:jc w:val="both"/>
        <w:rPr>
          <w:b w:val="0"/>
          <w:sz w:val="24"/>
          <w:szCs w:val="24"/>
        </w:rPr>
      </w:pPr>
    </w:p>
    <w:p w:rsidR="00732DE1" w:rsidRPr="00732DE1" w:rsidRDefault="00732DE1" w:rsidP="00732DE1">
      <w:pPr>
        <w:pStyle w:val="Sansinterligne"/>
        <w:jc w:val="both"/>
        <w:rPr>
          <w:b w:val="0"/>
          <w:sz w:val="24"/>
          <w:szCs w:val="24"/>
        </w:rPr>
      </w:pPr>
      <w:r w:rsidRPr="00732DE1">
        <w:rPr>
          <w:b w:val="0"/>
          <w:sz w:val="24"/>
          <w:szCs w:val="24"/>
        </w:rPr>
        <w:t>Au  matin,  bob, sac à  dos, bermuda  lacé juste  au-dessus  du genou, mollet  sec, doré et nerveux, Max et moi peu avant neuf heures avions vu Rose disparaître sur le chemin qui mène à Feissal. « Sacrée bonne femme, hein, elle doit bien avoir soixante quinze balais » a dit Max. « Je lui ai préparé une gourde de rosé et bonne dose de ricard ». Maintenant, ricard bu, Rose s’était fait servir un kir, « à la mûre » avait-elle précisé à Lucile. Au bout d’un moment, se tournant vers moi: « Monsieur, feriez-vous une partie de scrabble ? » Pourquoi pas. Me voilà donc installé en face de Rose.</w:t>
      </w:r>
    </w:p>
    <w:p w:rsidR="00732DE1" w:rsidRPr="00732DE1" w:rsidRDefault="00732DE1" w:rsidP="00732DE1">
      <w:pPr>
        <w:pStyle w:val="Sansinterligne"/>
        <w:jc w:val="both"/>
        <w:rPr>
          <w:b w:val="0"/>
          <w:sz w:val="24"/>
          <w:szCs w:val="24"/>
        </w:rPr>
      </w:pPr>
      <w:r>
        <w:rPr>
          <w:b w:val="0"/>
          <w:sz w:val="24"/>
          <w:szCs w:val="24"/>
        </w:rPr>
        <w:t>- Appelez-</w:t>
      </w:r>
      <w:r w:rsidRPr="00732DE1">
        <w:rPr>
          <w:b w:val="0"/>
          <w:sz w:val="24"/>
          <w:szCs w:val="24"/>
        </w:rPr>
        <w:t>moi Rose, tout le monde m’appelle Rose !</w:t>
      </w:r>
    </w:p>
    <w:p w:rsidR="00732DE1" w:rsidRPr="00732DE1" w:rsidRDefault="00732DE1" w:rsidP="00732DE1">
      <w:pPr>
        <w:pStyle w:val="Sansinterligne"/>
        <w:jc w:val="both"/>
        <w:rPr>
          <w:b w:val="0"/>
          <w:sz w:val="24"/>
          <w:szCs w:val="24"/>
        </w:rPr>
      </w:pPr>
      <w:r w:rsidRPr="00732DE1">
        <w:rPr>
          <w:b w:val="0"/>
          <w:sz w:val="24"/>
          <w:szCs w:val="24"/>
        </w:rPr>
        <w:t>-</w:t>
      </w:r>
      <w:r>
        <w:rPr>
          <w:b w:val="0"/>
          <w:sz w:val="24"/>
          <w:szCs w:val="24"/>
        </w:rPr>
        <w:t xml:space="preserve"> </w:t>
      </w:r>
      <w:r w:rsidRPr="00732DE1">
        <w:rPr>
          <w:b w:val="0"/>
          <w:sz w:val="24"/>
          <w:szCs w:val="24"/>
        </w:rPr>
        <w:t>Moi c’est Hervé.</w:t>
      </w:r>
    </w:p>
    <w:p w:rsidR="00732DE1" w:rsidRPr="00732DE1" w:rsidRDefault="00732DE1" w:rsidP="00732DE1">
      <w:pPr>
        <w:pStyle w:val="Sansinterligne"/>
        <w:jc w:val="both"/>
        <w:rPr>
          <w:b w:val="0"/>
          <w:sz w:val="24"/>
          <w:szCs w:val="24"/>
        </w:rPr>
      </w:pPr>
      <w:r w:rsidRPr="00732DE1">
        <w:rPr>
          <w:b w:val="0"/>
          <w:sz w:val="24"/>
          <w:szCs w:val="24"/>
        </w:rPr>
        <w:t>-</w:t>
      </w:r>
      <w:r>
        <w:rPr>
          <w:b w:val="0"/>
          <w:sz w:val="24"/>
          <w:szCs w:val="24"/>
        </w:rPr>
        <w:t xml:space="preserve"> </w:t>
      </w:r>
      <w:r w:rsidRPr="00732DE1">
        <w:rPr>
          <w:b w:val="0"/>
          <w:sz w:val="24"/>
          <w:szCs w:val="24"/>
        </w:rPr>
        <w:t>C’est vous qui marquerez les points.</w:t>
      </w:r>
    </w:p>
    <w:p w:rsidR="00732DE1" w:rsidRPr="00531F75" w:rsidRDefault="00732DE1" w:rsidP="00732DE1">
      <w:pPr>
        <w:pStyle w:val="Sansinterligne"/>
        <w:jc w:val="both"/>
        <w:rPr>
          <w:b w:val="0"/>
          <w:sz w:val="16"/>
          <w:szCs w:val="16"/>
        </w:rPr>
      </w:pPr>
    </w:p>
    <w:p w:rsidR="00732DE1" w:rsidRPr="00732DE1" w:rsidRDefault="00732DE1" w:rsidP="00732DE1">
      <w:pPr>
        <w:pStyle w:val="Sansinterligne"/>
        <w:jc w:val="both"/>
        <w:rPr>
          <w:b w:val="0"/>
          <w:sz w:val="24"/>
          <w:szCs w:val="24"/>
        </w:rPr>
      </w:pPr>
      <w:r w:rsidRPr="00732DE1">
        <w:rPr>
          <w:b w:val="0"/>
          <w:sz w:val="24"/>
          <w:szCs w:val="24"/>
        </w:rPr>
        <w:t>Manifestement mon nom à moi elle s’en fichait, que moi je l’appelle Rose, ça suffirait bien.</w:t>
      </w:r>
    </w:p>
    <w:p w:rsidR="00732DE1" w:rsidRPr="00732DE1" w:rsidRDefault="00732DE1" w:rsidP="00732DE1">
      <w:pPr>
        <w:pStyle w:val="Sansinterligne"/>
        <w:jc w:val="both"/>
        <w:rPr>
          <w:b w:val="0"/>
          <w:sz w:val="24"/>
          <w:szCs w:val="24"/>
        </w:rPr>
      </w:pPr>
      <w:r w:rsidRPr="00732DE1">
        <w:rPr>
          <w:b w:val="0"/>
          <w:sz w:val="24"/>
          <w:szCs w:val="24"/>
        </w:rPr>
        <w:t>-</w:t>
      </w:r>
      <w:r>
        <w:rPr>
          <w:b w:val="0"/>
          <w:sz w:val="24"/>
          <w:szCs w:val="24"/>
        </w:rPr>
        <w:t xml:space="preserve"> </w:t>
      </w:r>
      <w:r w:rsidRPr="00732DE1">
        <w:rPr>
          <w:b w:val="0"/>
          <w:sz w:val="24"/>
          <w:szCs w:val="24"/>
        </w:rPr>
        <w:t xml:space="preserve">Prendrez-vous un ricard ? Sans attendre ma réponse : « Lucile, vous apporterez un ricard à monsieur ». Rose commença la partie : VOYEZ – 72 points, pas une débutante. S’appuyant sur son Z, je posai : CHANTEZ – 42 points ; « Je </w:t>
      </w:r>
      <w:r w:rsidRPr="00732DE1">
        <w:rPr>
          <w:b w:val="0"/>
          <w:sz w:val="24"/>
          <w:szCs w:val="24"/>
        </w:rPr>
        <w:lastRenderedPageBreak/>
        <w:t>sens que la partie va être rude » dit Rose. Au bout d’une dizaine de coups, je menais de 30 points. Rose légèrement excédée : « comme d’habitude quand tu mènes, tu bouches le jeu ». Quatre tours plus tard, Rose m’avait rejoint au score. Je posai alors, avec blanc pour le R : ATTITREE accroché au T de PLANT, petit scrabble : 68 points. Rose sourit : « tu vas pas l’emporter au paradis, Alexis » et avec l’autre blanc pour le N et se servant du A de ATTITREE qui baillait seul en bout de ligne ouvrant tout l’espace encore libre sur le plateau, elle joua : KERATINE – 87 points.</w:t>
      </w:r>
    </w:p>
    <w:p w:rsidR="00732DE1" w:rsidRPr="00732DE1" w:rsidRDefault="00732DE1" w:rsidP="00732DE1">
      <w:pPr>
        <w:pStyle w:val="Sansinterligne"/>
        <w:jc w:val="both"/>
        <w:rPr>
          <w:b w:val="0"/>
          <w:sz w:val="24"/>
          <w:szCs w:val="24"/>
        </w:rPr>
      </w:pPr>
      <w:r w:rsidRPr="00732DE1">
        <w:rPr>
          <w:b w:val="0"/>
          <w:sz w:val="24"/>
          <w:szCs w:val="24"/>
        </w:rPr>
        <w:t>-Rose, moi c’est Hervé, pas Alexis.</w:t>
      </w:r>
    </w:p>
    <w:p w:rsidR="00732DE1" w:rsidRPr="00732DE1" w:rsidRDefault="00732DE1" w:rsidP="00732DE1">
      <w:pPr>
        <w:pStyle w:val="Sansinterligne"/>
        <w:jc w:val="both"/>
        <w:rPr>
          <w:b w:val="0"/>
          <w:sz w:val="24"/>
          <w:szCs w:val="24"/>
        </w:rPr>
      </w:pPr>
      <w:r w:rsidRPr="00732DE1">
        <w:rPr>
          <w:b w:val="0"/>
          <w:sz w:val="24"/>
          <w:szCs w:val="24"/>
        </w:rPr>
        <w:t>-J’ me comprends, marque moi 87 points en attendant.</w:t>
      </w:r>
    </w:p>
    <w:p w:rsidR="00732DE1" w:rsidRPr="00531F75" w:rsidRDefault="00732DE1" w:rsidP="00732DE1">
      <w:pPr>
        <w:pStyle w:val="Sansinterligne"/>
        <w:jc w:val="both"/>
        <w:rPr>
          <w:b w:val="0"/>
          <w:sz w:val="16"/>
          <w:szCs w:val="16"/>
        </w:rPr>
      </w:pPr>
      <w:r w:rsidRPr="00732DE1">
        <w:rPr>
          <w:b w:val="0"/>
          <w:sz w:val="24"/>
          <w:szCs w:val="24"/>
        </w:rPr>
        <w:t> </w:t>
      </w:r>
    </w:p>
    <w:p w:rsidR="00732DE1" w:rsidRPr="00732DE1" w:rsidRDefault="00732DE1" w:rsidP="00732DE1">
      <w:pPr>
        <w:pStyle w:val="Sansinterligne"/>
        <w:jc w:val="both"/>
        <w:rPr>
          <w:b w:val="0"/>
          <w:sz w:val="24"/>
          <w:szCs w:val="24"/>
        </w:rPr>
      </w:pPr>
      <w:r w:rsidRPr="00732DE1">
        <w:rPr>
          <w:b w:val="0"/>
          <w:sz w:val="24"/>
          <w:szCs w:val="24"/>
        </w:rPr>
        <w:t xml:space="preserve">Encore trois tours chacun et Rose finalement l’emporta de 12 points : « Vraiment serré, c’est un vrai plaisir de jouer avec vous, vous auriez aussi bien pu être le vainqueur, je vous remercie ».  Pendant le repas je remarquai que Rose parlait droit devant elle aux arbres, aux guêpes, aux nuages. Je demandai à Lucile qui venait de me servir son sauté de veau aux bettes et à l’estragon : « qu’est-ce qu’elle raconte ? » -Elle parle à Alexis, elle lui dit qu’il ne devrait pas hésiter à revenir, que c’est à nouveau très bien. Ce soir là j’eus du mal à m’endormir, cet Alexis qui me tournait en tête. </w:t>
      </w:r>
    </w:p>
    <w:p w:rsidR="00732DE1" w:rsidRPr="00531F75" w:rsidRDefault="00732DE1" w:rsidP="00732DE1">
      <w:pPr>
        <w:pStyle w:val="Sansinterligne"/>
        <w:jc w:val="both"/>
        <w:rPr>
          <w:b w:val="0"/>
          <w:sz w:val="16"/>
          <w:szCs w:val="16"/>
        </w:rPr>
      </w:pPr>
    </w:p>
    <w:p w:rsidR="00732DE1" w:rsidRPr="00732DE1" w:rsidRDefault="00732DE1" w:rsidP="00732DE1">
      <w:pPr>
        <w:pStyle w:val="Sansinterligne"/>
        <w:jc w:val="both"/>
        <w:rPr>
          <w:b w:val="0"/>
          <w:sz w:val="24"/>
          <w:szCs w:val="24"/>
        </w:rPr>
      </w:pPr>
      <w:r w:rsidRPr="00732DE1">
        <w:rPr>
          <w:b w:val="0"/>
          <w:sz w:val="24"/>
          <w:szCs w:val="24"/>
        </w:rPr>
        <w:t>Le matin suivant Rose dit à Max : « aujourd’hui, par le Col de Fombelle, on fera la crête de Geruen ». -</w:t>
      </w:r>
      <w:r>
        <w:rPr>
          <w:b w:val="0"/>
          <w:sz w:val="24"/>
          <w:szCs w:val="24"/>
        </w:rPr>
        <w:t xml:space="preserve"> </w:t>
      </w:r>
      <w:r w:rsidRPr="00732DE1">
        <w:rPr>
          <w:b w:val="0"/>
          <w:sz w:val="24"/>
          <w:szCs w:val="24"/>
        </w:rPr>
        <w:t>Prenez  garde  aux  patous, y en  a  des mauvais dans c’ coin là, une femme s’est fait bouffer le mollet l’autre jour. -</w:t>
      </w:r>
      <w:r>
        <w:rPr>
          <w:b w:val="0"/>
          <w:sz w:val="24"/>
          <w:szCs w:val="24"/>
        </w:rPr>
        <w:t xml:space="preserve"> </w:t>
      </w:r>
      <w:r w:rsidRPr="00732DE1">
        <w:rPr>
          <w:b w:val="0"/>
          <w:sz w:val="24"/>
          <w:szCs w:val="24"/>
        </w:rPr>
        <w:t xml:space="preserve">Oh avec Alexis je ne risque rien, il sait y faire avec les patous, il faut leur montrer qu’on ne les craint pas et ne pas s’approcher de leur troupeau. Ce soir là, Rose fit servir en même temps le kir et le ricard. « Je vous accorde votre revanche, venez, votre ricard est servi ».Tout au long de la partie Rose ne fut pas avare de commentaires. Surprise : « Alexis, tout d’ même, tu fais 25 points avec ton X, moi j’ l’aurais gardé ». Amusée : « Et sur ton A, je fais KA deux fois, 64 points ». Impatiente : « Tu en mets du temps pour jouer, tu sais Alexis, en compétition ça ne pass’rait pas ! » Rieuse : « Tu ne m’en voudras pas Alexis, mais je fais encore un scrabble ». Près de 100 points d’écart, elle enleva la partie haut la main : « pour votre </w:t>
      </w:r>
      <w:r w:rsidRPr="00732DE1">
        <w:rPr>
          <w:b w:val="0"/>
          <w:sz w:val="24"/>
          <w:szCs w:val="24"/>
        </w:rPr>
        <w:lastRenderedPageBreak/>
        <w:t>revanche, vous repasserez ». « Si je vous appelle Alexis c’est parce qu’il ne veut pas redescendre avec moi, vous comprenez. Aujourd’hui il m’attendait près du Col de Fombelle, demain nous avons rendez-vous au cirque de Costebelle, je ne désespère pas de le décider. Vous n’imaginez pas ce que c’était ici il y a trente ans. Chevreaux, chevrettes cabriolant et partant dans la montagne et repartant. Le soir on s’écroulait de fatigue et de sommeil. On aurait dormi le nez accroché à un clou. Dans ces années soixante-dix, Alexis et moi on était un rien trop vieux pour avoir été des soixante-huitards, un rien trop jeunes pour ne pas avoir souhaité l’être. Alors chaque été on venait courir les monts, jouer à avoir tout quitté pour vivre en sauvages, s’épuiser de nuits étoilées, se gaver de matins bleus, vous comprenez ».</w:t>
      </w:r>
    </w:p>
    <w:p w:rsidR="00732DE1" w:rsidRPr="00531F75" w:rsidRDefault="00732DE1" w:rsidP="00732DE1">
      <w:pPr>
        <w:pStyle w:val="Sansinterligne"/>
        <w:jc w:val="both"/>
        <w:rPr>
          <w:b w:val="0"/>
          <w:sz w:val="16"/>
          <w:szCs w:val="16"/>
        </w:rPr>
      </w:pPr>
    </w:p>
    <w:p w:rsidR="00732DE1" w:rsidRPr="00732DE1" w:rsidRDefault="00732DE1" w:rsidP="00732DE1">
      <w:pPr>
        <w:pStyle w:val="Sansinterligne"/>
        <w:jc w:val="both"/>
        <w:rPr>
          <w:b w:val="0"/>
          <w:sz w:val="24"/>
          <w:szCs w:val="24"/>
        </w:rPr>
      </w:pPr>
      <w:r w:rsidRPr="00732DE1">
        <w:rPr>
          <w:b w:val="0"/>
          <w:sz w:val="24"/>
          <w:szCs w:val="24"/>
        </w:rPr>
        <w:t>Des jours avaient coulé et les yeux de Rose coulant avec eux jour par-dessus jour s’étaient assombris. J’en étais à ma énième défaite contre Rose qui au fur et à mesure qu’elle s’assombrissait jouait de  mieux  en mieux.  Elle demandait  bien encore  la fiole de ricard pour Alexis quand elle commandait son pique-nique, elle faisait encore chaque soir servir un ricard pour moi, mais à table elle ne s’adressait plus ni aux oiseaux, ni au ciel, ni à Alexis et les parties de scrabble, à force de silence étaient devenues sinistres.</w:t>
      </w:r>
    </w:p>
    <w:p w:rsidR="00732DE1" w:rsidRPr="00531F75" w:rsidRDefault="00732DE1" w:rsidP="00732DE1">
      <w:pPr>
        <w:pStyle w:val="Sansinterligne"/>
        <w:jc w:val="both"/>
        <w:rPr>
          <w:b w:val="0"/>
          <w:sz w:val="16"/>
          <w:szCs w:val="16"/>
        </w:rPr>
      </w:pPr>
      <w:r w:rsidRPr="00732DE1">
        <w:rPr>
          <w:b w:val="0"/>
          <w:sz w:val="24"/>
          <w:szCs w:val="24"/>
        </w:rPr>
        <w:t> </w:t>
      </w:r>
    </w:p>
    <w:p w:rsidR="00732DE1" w:rsidRPr="00732DE1" w:rsidRDefault="00732DE1" w:rsidP="00732DE1">
      <w:pPr>
        <w:pStyle w:val="Sansinterligne"/>
        <w:jc w:val="both"/>
        <w:rPr>
          <w:b w:val="0"/>
          <w:sz w:val="24"/>
          <w:szCs w:val="24"/>
        </w:rPr>
      </w:pPr>
      <w:r w:rsidRPr="00732DE1">
        <w:rPr>
          <w:b w:val="0"/>
          <w:sz w:val="24"/>
          <w:szCs w:val="24"/>
        </w:rPr>
        <w:t xml:space="preserve">Ce jour là, comme tous les quinze jours, trois semaines, le maire était venu à la fraîche s’attabler au gîte, histoire de voir si les affaires tournaient bien tout en sirotant un martini. Comme il disait à Max : « le gîte il faut que ça marche tu comprends, il n’y a plus que ça de vivant au village ». Il s’était assis près de moi et me commentait la dernière attaque du loup du côté de Baudinard : « un vrai carnage ». Il s’arrêta net : « mais… mais ça s’rait pas Rose là-bas près du torrent, Rose qui nous serait revenue dis donc ? » « Rose ! Quelle histoire ! Vous la connaissez pas bien sûr l’histoire de Rose. Ça s’est passé en… en 90 … oui c’est ça, en 90, l’année de la foudre sur l’église,  un été  pourri  jusqu’au  trognon, un été qu’on  aurait cru  que tous les nuages de la création s’étaient donné rendez-vous au-dessus de chez nous. Rose et Alexis étaient là et rien ne les aurait </w:t>
      </w:r>
      <w:r w:rsidRPr="00732DE1">
        <w:rPr>
          <w:b w:val="0"/>
          <w:sz w:val="24"/>
          <w:szCs w:val="24"/>
        </w:rPr>
        <w:lastRenderedPageBreak/>
        <w:t>empêchés de partir chaque matin. Ce matin là, comme d’habitude, ils ont chaussé les gros godillots, sacs à dos et en route. Dans l’après-midi Rose est rentrée seule, couverte de boue, écorchée de partout, les yeux exorbités. Elle était comme folle. Impossible de lui faire dire où ils étaient allés, ce qui était arrivé. Elle criait, elle pleurait : « faut monter le chercher, faut monter le chercher ». Au bout de deux jours on a retrouvé le corps d’Alexis au pied de la falaise de Geruen. Pendant des années elle a continué à venir tous les étés, seule. Et puis depuis quatre ou cinq ans on ne l’avait pas revue. A l’époque elle faisait comme si Alexis était avec elle ».</w:t>
      </w:r>
    </w:p>
    <w:p w:rsidR="00732DE1" w:rsidRPr="00732DE1" w:rsidRDefault="00732DE1" w:rsidP="00732DE1">
      <w:pPr>
        <w:pStyle w:val="Sansinterligne"/>
        <w:jc w:val="both"/>
        <w:rPr>
          <w:b w:val="0"/>
          <w:sz w:val="24"/>
          <w:szCs w:val="24"/>
        </w:rPr>
      </w:pPr>
      <w:r w:rsidRPr="00732DE1">
        <w:rPr>
          <w:b w:val="0"/>
          <w:sz w:val="24"/>
          <w:szCs w:val="24"/>
        </w:rPr>
        <w:t>-</w:t>
      </w:r>
      <w:r>
        <w:rPr>
          <w:b w:val="0"/>
          <w:sz w:val="24"/>
          <w:szCs w:val="24"/>
        </w:rPr>
        <w:t xml:space="preserve"> </w:t>
      </w:r>
      <w:r w:rsidRPr="00732DE1">
        <w:rPr>
          <w:b w:val="0"/>
          <w:sz w:val="24"/>
          <w:szCs w:val="24"/>
        </w:rPr>
        <w:t>Elle le fait toujours.</w:t>
      </w:r>
    </w:p>
    <w:p w:rsidR="00732DE1" w:rsidRPr="00732DE1" w:rsidRDefault="00732DE1" w:rsidP="00732DE1">
      <w:pPr>
        <w:pStyle w:val="Sansinterligne"/>
        <w:jc w:val="both"/>
        <w:rPr>
          <w:b w:val="0"/>
          <w:sz w:val="24"/>
          <w:szCs w:val="24"/>
        </w:rPr>
      </w:pPr>
      <w:r w:rsidRPr="00732DE1">
        <w:rPr>
          <w:b w:val="0"/>
          <w:sz w:val="24"/>
          <w:szCs w:val="24"/>
        </w:rPr>
        <w:t xml:space="preserve"> -</w:t>
      </w:r>
      <w:r>
        <w:rPr>
          <w:b w:val="0"/>
          <w:sz w:val="24"/>
          <w:szCs w:val="24"/>
        </w:rPr>
        <w:t xml:space="preserve"> </w:t>
      </w:r>
      <w:r w:rsidRPr="00732DE1">
        <w:rPr>
          <w:b w:val="0"/>
          <w:sz w:val="24"/>
          <w:szCs w:val="24"/>
        </w:rPr>
        <w:t>Elle le fait toujours ? Elle part toujours avec la fiole de ricard ?</w:t>
      </w:r>
    </w:p>
    <w:p w:rsidR="00732DE1" w:rsidRPr="00732DE1" w:rsidRDefault="00732DE1" w:rsidP="00732DE1">
      <w:pPr>
        <w:pStyle w:val="Sansinterligne"/>
        <w:jc w:val="both"/>
        <w:rPr>
          <w:b w:val="0"/>
          <w:sz w:val="24"/>
          <w:szCs w:val="24"/>
        </w:rPr>
      </w:pPr>
      <w:r w:rsidRPr="00732DE1">
        <w:rPr>
          <w:b w:val="0"/>
          <w:sz w:val="24"/>
          <w:szCs w:val="24"/>
        </w:rPr>
        <w:t xml:space="preserve"> -</w:t>
      </w:r>
      <w:r>
        <w:rPr>
          <w:b w:val="0"/>
          <w:sz w:val="24"/>
          <w:szCs w:val="24"/>
        </w:rPr>
        <w:t xml:space="preserve"> </w:t>
      </w:r>
      <w:r w:rsidRPr="00732DE1">
        <w:rPr>
          <w:b w:val="0"/>
          <w:sz w:val="24"/>
          <w:szCs w:val="24"/>
        </w:rPr>
        <w:t>Oui, mais à mon avis elle y croit de moins en moins.</w:t>
      </w:r>
    </w:p>
    <w:p w:rsidR="00732DE1" w:rsidRPr="00531F75" w:rsidRDefault="00732DE1" w:rsidP="00732DE1">
      <w:pPr>
        <w:pStyle w:val="Sansinterligne"/>
        <w:jc w:val="both"/>
        <w:rPr>
          <w:b w:val="0"/>
          <w:sz w:val="16"/>
          <w:szCs w:val="16"/>
        </w:rPr>
      </w:pPr>
      <w:r w:rsidRPr="00732DE1">
        <w:rPr>
          <w:b w:val="0"/>
          <w:sz w:val="24"/>
          <w:szCs w:val="24"/>
        </w:rPr>
        <w:t> </w:t>
      </w:r>
    </w:p>
    <w:p w:rsidR="00732DE1" w:rsidRPr="00732DE1" w:rsidRDefault="00732DE1" w:rsidP="00732DE1">
      <w:pPr>
        <w:pStyle w:val="Sansinterligne"/>
        <w:jc w:val="both"/>
        <w:rPr>
          <w:b w:val="0"/>
          <w:sz w:val="24"/>
          <w:szCs w:val="24"/>
        </w:rPr>
      </w:pPr>
      <w:r w:rsidRPr="00732DE1">
        <w:rPr>
          <w:b w:val="0"/>
          <w:sz w:val="24"/>
          <w:szCs w:val="24"/>
        </w:rPr>
        <w:t>Un peu plus tard, Rose vint  s’asseoir en face de moi: « je ne vous propose pas un scrabble, je n’ai pas le cœur à ça, peut-être voudriez-vous autre chose qu’un ricard, Hervé? » C’était la première fois qu’elle m’appelait par mon prénom. « Trois jours qu’Alexis ne m’a pas rejointe là-haut… je crois qu’il est mort pour de bon cette fois… je ne suis pas triste vraiment… non… inquiète pour lui seulement… un peu vide aussi… mais pas triste, soulagée presque »</w:t>
      </w:r>
    </w:p>
    <w:p w:rsidR="00732DE1" w:rsidRPr="00732DE1" w:rsidRDefault="00732DE1" w:rsidP="00732DE1">
      <w:pPr>
        <w:pStyle w:val="Sansinterligne"/>
        <w:jc w:val="both"/>
        <w:rPr>
          <w:b w:val="0"/>
          <w:sz w:val="24"/>
          <w:szCs w:val="24"/>
        </w:rPr>
      </w:pPr>
      <w:r w:rsidRPr="00732DE1">
        <w:rPr>
          <w:b w:val="0"/>
          <w:sz w:val="24"/>
          <w:szCs w:val="24"/>
        </w:rPr>
        <w:t>-</w:t>
      </w:r>
      <w:r>
        <w:rPr>
          <w:b w:val="0"/>
          <w:sz w:val="24"/>
          <w:szCs w:val="24"/>
        </w:rPr>
        <w:t xml:space="preserve"> </w:t>
      </w:r>
      <w:r w:rsidRPr="00732DE1">
        <w:rPr>
          <w:b w:val="0"/>
          <w:sz w:val="24"/>
          <w:szCs w:val="24"/>
        </w:rPr>
        <w:t>Je prendrais bien un ricard, Rose.</w:t>
      </w:r>
    </w:p>
    <w:p w:rsidR="00732DE1" w:rsidRPr="00732DE1" w:rsidRDefault="00732DE1" w:rsidP="00732DE1">
      <w:pPr>
        <w:pStyle w:val="Sansinterligne"/>
        <w:jc w:val="both"/>
        <w:rPr>
          <w:b w:val="0"/>
          <w:sz w:val="24"/>
          <w:szCs w:val="24"/>
        </w:rPr>
      </w:pPr>
      <w:r w:rsidRPr="00732DE1">
        <w:rPr>
          <w:b w:val="0"/>
          <w:sz w:val="24"/>
          <w:szCs w:val="24"/>
        </w:rPr>
        <w:t xml:space="preserve"> -</w:t>
      </w:r>
      <w:r>
        <w:rPr>
          <w:b w:val="0"/>
          <w:sz w:val="24"/>
          <w:szCs w:val="24"/>
        </w:rPr>
        <w:t xml:space="preserve"> </w:t>
      </w:r>
      <w:r w:rsidRPr="00732DE1">
        <w:rPr>
          <w:b w:val="0"/>
          <w:sz w:val="24"/>
          <w:szCs w:val="24"/>
        </w:rPr>
        <w:t>Ah vous êtes gentil.</w:t>
      </w:r>
    </w:p>
    <w:p w:rsidR="001D09FF" w:rsidRDefault="001D09FF" w:rsidP="00732DE1">
      <w:pPr>
        <w:pStyle w:val="Sansinterligne"/>
        <w:jc w:val="both"/>
        <w:rPr>
          <w:b w:val="0"/>
          <w:sz w:val="24"/>
          <w:szCs w:val="24"/>
        </w:rPr>
      </w:pPr>
    </w:p>
    <w:p w:rsidR="00732DE1" w:rsidRPr="00732DE1" w:rsidRDefault="00732DE1" w:rsidP="00732DE1">
      <w:pPr>
        <w:pStyle w:val="Sansinterligne"/>
        <w:jc w:val="both"/>
        <w:rPr>
          <w:b w:val="0"/>
          <w:sz w:val="24"/>
          <w:szCs w:val="24"/>
        </w:rPr>
      </w:pPr>
      <w:r w:rsidRPr="00732DE1">
        <w:rPr>
          <w:b w:val="0"/>
          <w:sz w:val="24"/>
          <w:szCs w:val="24"/>
        </w:rPr>
        <w:t xml:space="preserve">Le lendemain Rose fit venir un taxi elle fit ses adieux à tout le monde: « Je ne sais pas si je reviendrai voyez-vous… maintenant qu’Alexis est mort ». </w:t>
      </w:r>
    </w:p>
    <w:p w:rsidR="00732DE1" w:rsidRPr="00531F75" w:rsidRDefault="00732DE1" w:rsidP="00732DE1">
      <w:pPr>
        <w:pStyle w:val="Sansinterligne"/>
        <w:jc w:val="both"/>
        <w:rPr>
          <w:b w:val="0"/>
          <w:sz w:val="16"/>
          <w:szCs w:val="16"/>
        </w:rPr>
      </w:pPr>
    </w:p>
    <w:p w:rsidR="007A2541" w:rsidRPr="00732DE1" w:rsidRDefault="00732DE1" w:rsidP="007A2541">
      <w:pPr>
        <w:pStyle w:val="Sansinterligne"/>
        <w:jc w:val="both"/>
        <w:rPr>
          <w:b w:val="0"/>
          <w:sz w:val="24"/>
          <w:szCs w:val="24"/>
        </w:rPr>
      </w:pPr>
      <w:r w:rsidRPr="00732DE1">
        <w:rPr>
          <w:b w:val="0"/>
          <w:sz w:val="24"/>
          <w:szCs w:val="24"/>
        </w:rPr>
        <w:t>12 août 2009, 18 heures Gîte des Monges, une femme d’une quarantaine d’années, une fillette de dix ans : « Madame  Charpenton, j’ai  réservé pour moi et ma fille. Vous vous souvenez de Rose ? Je dois vous remettre ceci de la part de Rose ». Elle remit à Max une photo dans un cadre de bois doré : face au Gîte des Monges, un homme et une femme posaient en riant. « Ce sont mes parents, Rose et Alexis en 73 ou 74, Rose est morte en juin et elle m’a dit que vous comprendriez. Dans le coffre de ma voiture j’ai son urne funéraire. Je dois demain disperser ses cendres du haut de la crête de Geruen ».</w:t>
      </w:r>
      <w:r>
        <w:rPr>
          <w:b w:val="0"/>
          <w:sz w:val="24"/>
          <w:szCs w:val="24"/>
        </w:rPr>
        <w:t xml:space="preserve"> </w:t>
      </w:r>
      <w:r w:rsidR="007A2541" w:rsidRPr="00732DE1">
        <w:rPr>
          <w:b w:val="0"/>
          <w:kern w:val="22"/>
          <w:sz w:val="24"/>
          <w:szCs w:val="24"/>
          <w:lang w:eastAsia="fr-FR"/>
        </w:rPr>
        <w:t>Dites, qu’est-ce qu’elle a été ?</w:t>
      </w:r>
    </w:p>
    <w:p w:rsidR="007A2541" w:rsidRDefault="007A2541" w:rsidP="007A2541">
      <w:pPr>
        <w:pStyle w:val="Sansinterligne"/>
        <w:jc w:val="both"/>
        <w:rPr>
          <w:b w:val="0"/>
          <w:kern w:val="22"/>
          <w:sz w:val="24"/>
          <w:szCs w:val="24"/>
          <w:lang w:eastAsia="fr-FR"/>
        </w:rPr>
      </w:pPr>
    </w:p>
    <w:p w:rsidR="00740CEA" w:rsidRPr="00503593" w:rsidRDefault="00AD2957" w:rsidP="00EA4038">
      <w:pPr>
        <w:pStyle w:val="RLBTitre1"/>
        <w:rPr>
          <w:rFonts w:cs="Arial"/>
          <w:i/>
          <w:color w:val="CC00CC"/>
          <w:sz w:val="16"/>
          <w:szCs w:val="16"/>
        </w:rPr>
      </w:pPr>
      <w:r>
        <w:rPr>
          <w:color w:val="CC00CC"/>
        </w:rPr>
        <w:t>François le Mol : les Pieds dans la Bouse …</w:t>
      </w:r>
      <w:r w:rsidR="000C1E24" w:rsidRPr="00503593">
        <w:rPr>
          <w:color w:val="CC00CC"/>
        </w:rPr>
        <w:t xml:space="preserve"> </w:t>
      </w:r>
    </w:p>
    <w:p w:rsidR="00411A8F" w:rsidRDefault="000C7EDD" w:rsidP="00EA4038">
      <w:pPr>
        <w:rPr>
          <w:rFonts w:ascii="Arial" w:hAnsi="Arial" w:cs="Arial"/>
          <w:i/>
          <w:sz w:val="20"/>
          <w:szCs w:val="20"/>
        </w:rPr>
      </w:pPr>
      <w:r w:rsidRPr="00503593">
        <w:rPr>
          <w:rFonts w:ascii="Arial" w:hAnsi="Arial" w:cs="Arial"/>
          <w:i/>
          <w:sz w:val="20"/>
          <w:szCs w:val="20"/>
        </w:rPr>
        <w:t xml:space="preserve">Par </w:t>
      </w:r>
      <w:r w:rsidR="00AD2957">
        <w:rPr>
          <w:rFonts w:ascii="Arial" w:hAnsi="Arial" w:cs="Arial"/>
          <w:i/>
          <w:sz w:val="20"/>
          <w:szCs w:val="20"/>
        </w:rPr>
        <w:t>Claude Soufflet</w:t>
      </w:r>
    </w:p>
    <w:p w:rsidR="00AD2957" w:rsidRDefault="00AD2957" w:rsidP="00EA4038">
      <w:pPr>
        <w:rPr>
          <w:rFonts w:ascii="Arial" w:hAnsi="Arial" w:cs="Arial"/>
          <w:i/>
          <w:sz w:val="20"/>
          <w:szCs w:val="20"/>
        </w:rPr>
      </w:pPr>
    </w:p>
    <w:p w:rsidR="00AD2957" w:rsidRPr="00682F85" w:rsidRDefault="00AD2957" w:rsidP="00AD2957">
      <w:r w:rsidRPr="00682F85">
        <w:t>Le temps était venu pour François le mol de reprendre en main sérieusement les manettes du pouvoir et de montrer à son premier ministre qui était vraiment le chef de l’exécutif … Manuel l’autoritaire se croyait tout permis,  agissait sans rendre de comptes et parlait sans détours.  Sa dernière initiative, après le départ prévisible de Christiane la rebelle, avait été de forcer la main du Président en faisant nommer un de ses proches au ministère de la justice.  La situation ne pouvait plus durer, François le mol passait pour un faible et les médias gaussaient déjà sur sa non candidature à la prochaine échéance présidentielle. Cette impression d’impuissance s ‘était renforcée depuis que quelques personnalités de la société civile avaient relancé cette malencontreuse idée de primaire à gauche.</w:t>
      </w:r>
    </w:p>
    <w:p w:rsidR="00AD2957" w:rsidRPr="00531F75" w:rsidRDefault="00AD2957" w:rsidP="00AD2957">
      <w:pPr>
        <w:rPr>
          <w:sz w:val="16"/>
          <w:szCs w:val="16"/>
        </w:rPr>
      </w:pPr>
    </w:p>
    <w:p w:rsidR="00AD2957" w:rsidRPr="00682F85" w:rsidRDefault="00AD2957" w:rsidP="00AD2957">
      <w:r w:rsidRPr="00682F85">
        <w:t>François le mol décida de remanier, à sa main, le gouvernement ; il procéda à un étonnant essorage politicien en faisant partir quelques têtes de mule et les invisibles pour les remplacer par des affidés ou des insignifiants … Il donna à croire qu’il étoffait sa majorité en appelant à ses côtés trois écologistes dont la première d’entre eux : Emmanuelle la verdâtre qui effectua, pour l’occasion, un ahurissant changement de pied, digne d’un politicard de la IVe République. Les deux autres n’étaient que des faire valoir et totalement démonétisés depuis le temps qu’ils aspiraient à devenir ministres. Autre arrivée, celle de Jean-Mi du Midi  qui rongeait son frein depuis des mois ( voire des années ) et qui apportait dans sa corbeille de nouveau promu, la presse dominante</w:t>
      </w:r>
      <w:bookmarkStart w:id="0" w:name="_GoBack"/>
      <w:bookmarkEnd w:id="0"/>
      <w:r w:rsidRPr="00682F85">
        <w:t xml:space="preserve"> du grand sud-ouest ! Un départ prévu, celui de Laurent le chauve pour la Cour suprême où il aurait, sans aucun doute, un grand plaisir à retrouver son rival de toujours, Tonton Lionel.  La surprise concoctée par François le mol, qui avait toujours un tour dans son sac à malices fut, évidemment, le retour de Jean-Marc, le grand lu de Nantes, celui-là même qui avait été remercié pour insuffisance deux ans plus tôt à l’initiative d’un trio de comploteurs </w:t>
      </w:r>
      <w:r w:rsidRPr="00682F85">
        <w:lastRenderedPageBreak/>
        <w:t xml:space="preserve">composé de Benoit, Arnaud et … Manuel le bien nommé ! </w:t>
      </w:r>
    </w:p>
    <w:p w:rsidR="00AD2957" w:rsidRPr="00531F75" w:rsidRDefault="00AD2957" w:rsidP="00AD2957">
      <w:pPr>
        <w:rPr>
          <w:sz w:val="16"/>
          <w:szCs w:val="16"/>
        </w:rPr>
      </w:pPr>
    </w:p>
    <w:p w:rsidR="00AD2957" w:rsidRPr="00682F85" w:rsidRDefault="00AD2957" w:rsidP="00AD2957">
      <w:r w:rsidRPr="00682F85">
        <w:t>Après toutes ces combinaisons où personne ne voyait l’intérêt, sinon un méli mélo tactique, François le mol, accompagné de son grand fol de Stéphane, se rendit à la grande braderie annuelle agricole. Dans ce forum contestataire, le succès était assuré ! Insultes, jurons, propos nauséabonds, attaques ad hominem, tout y passa … Son beau costume échappa de justesse aux pires déjections … Les escarpins n’eurent pas la même chance !</w:t>
      </w:r>
    </w:p>
    <w:p w:rsidR="00814161" w:rsidRDefault="00814161" w:rsidP="00EA4038"/>
    <w:p w:rsidR="00846CB7" w:rsidRPr="00100E73" w:rsidRDefault="00846CB7" w:rsidP="00846CB7">
      <w:pPr>
        <w:pStyle w:val="RLBTitre1"/>
        <w:jc w:val="left"/>
      </w:pPr>
      <w:r>
        <w:rPr>
          <w:bCs/>
          <w:color w:val="FF00FF"/>
        </w:rPr>
        <w:t>Si Réchauffer la Banquise vous Intéresse</w:t>
      </w:r>
    </w:p>
    <w:p w:rsidR="00846CB7" w:rsidRDefault="00846CB7" w:rsidP="00846CB7">
      <w:pPr>
        <w:rPr>
          <w:b/>
        </w:rPr>
      </w:pPr>
      <w:r>
        <w:rPr>
          <w:b/>
        </w:rPr>
        <w:t xml:space="preserve">J’adhère à l’association </w:t>
      </w:r>
      <w:r>
        <w:rPr>
          <w:rFonts w:ascii="Monotype Corsiva" w:hAnsi="Monotype Corsiva"/>
          <w:b/>
          <w:i/>
          <w:sz w:val="28"/>
        </w:rPr>
        <w:t>CACTUS</w:t>
      </w:r>
      <w:r>
        <w:rPr>
          <w:b/>
        </w:rPr>
        <w:t>, éditrice de réchauffer la banquise et vous joins un chèque de 15 euros à l’ordre de CACTUS REPUBLICAIN</w:t>
      </w:r>
    </w:p>
    <w:p w:rsidR="00846CB7" w:rsidRPr="00475380" w:rsidRDefault="00846CB7" w:rsidP="00846CB7">
      <w:pPr>
        <w:ind w:left="-1080"/>
        <w:rPr>
          <w:sz w:val="16"/>
          <w:szCs w:val="16"/>
        </w:rPr>
      </w:pPr>
    </w:p>
    <w:p w:rsidR="00846CB7" w:rsidRPr="005D2D26" w:rsidRDefault="00846CB7" w:rsidP="00846CB7">
      <w:pPr>
        <w:rPr>
          <w:rFonts w:ascii="Monotype Corsiva" w:hAnsi="Monotype Corsiva"/>
          <w:b/>
          <w:bCs/>
          <w:i/>
          <w:iCs/>
          <w:color w:val="FF00FF"/>
          <w:sz w:val="28"/>
          <w:szCs w:val="28"/>
        </w:rPr>
      </w:pPr>
      <w:r w:rsidRPr="005D2D26">
        <w:rPr>
          <w:rFonts w:ascii="Monotype Corsiva" w:hAnsi="Monotype Corsiva"/>
          <w:b/>
          <w:bCs/>
          <w:i/>
          <w:iCs/>
          <w:color w:val="FF00FF"/>
          <w:sz w:val="28"/>
          <w:szCs w:val="28"/>
        </w:rPr>
        <w:t>Réchauffer la banquise</w:t>
      </w:r>
    </w:p>
    <w:p w:rsidR="00846CB7" w:rsidRPr="00CA0C95" w:rsidRDefault="00846CB7" w:rsidP="00846CB7">
      <w:pPr>
        <w:rPr>
          <w:sz w:val="20"/>
        </w:rPr>
      </w:pPr>
      <w:r>
        <w:rPr>
          <w:b/>
          <w:sz w:val="20"/>
        </w:rPr>
        <w:t>Publication </w:t>
      </w:r>
      <w:r>
        <w:rPr>
          <w:sz w:val="20"/>
        </w:rPr>
        <w:t xml:space="preserve">: </w:t>
      </w:r>
      <w:smartTag w:uri="urn:schemas-microsoft-com:office:smarttags" w:element="PersonName">
        <w:r>
          <w:rPr>
            <w:sz w:val="20"/>
          </w:rPr>
          <w:t xml:space="preserve">Jean-Luc </w:t>
        </w:r>
        <w:proofErr w:type="spellStart"/>
        <w:r>
          <w:rPr>
            <w:sz w:val="20"/>
          </w:rPr>
          <w:t>Gonneau</w:t>
        </w:r>
      </w:smartTag>
      <w:proofErr w:type="spellEnd"/>
      <w:r>
        <w:rPr>
          <w:sz w:val="20"/>
        </w:rPr>
        <w:t xml:space="preserve"> </w:t>
      </w:r>
      <w:r>
        <w:rPr>
          <w:b/>
          <w:sz w:val="20"/>
        </w:rPr>
        <w:t>Rédaction </w:t>
      </w:r>
      <w:r>
        <w:rPr>
          <w:sz w:val="20"/>
        </w:rPr>
        <w:t xml:space="preserve">: João </w:t>
      </w:r>
      <w:proofErr w:type="spellStart"/>
      <w:r>
        <w:rPr>
          <w:sz w:val="20"/>
        </w:rPr>
        <w:t>Silveirinho</w:t>
      </w:r>
      <w:proofErr w:type="spellEnd"/>
      <w:r>
        <w:rPr>
          <w:sz w:val="20"/>
        </w:rPr>
        <w:t xml:space="preserve"> </w:t>
      </w:r>
      <w:r>
        <w:rPr>
          <w:b/>
          <w:sz w:val="20"/>
        </w:rPr>
        <w:t>Éditorialiste</w:t>
      </w:r>
      <w:r w:rsidR="00021172">
        <w:rPr>
          <w:b/>
          <w:sz w:val="20"/>
        </w:rPr>
        <w:t>s</w:t>
      </w:r>
      <w:r>
        <w:rPr>
          <w:b/>
          <w:sz w:val="20"/>
        </w:rPr>
        <w:t> </w:t>
      </w:r>
      <w:r>
        <w:rPr>
          <w:sz w:val="20"/>
        </w:rPr>
        <w:t xml:space="preserve">: </w:t>
      </w:r>
      <w:r w:rsidR="00021172">
        <w:rPr>
          <w:sz w:val="20"/>
        </w:rPr>
        <w:t xml:space="preserve">Jacques-Robert Simon, </w:t>
      </w:r>
      <w:r>
        <w:rPr>
          <w:b/>
          <w:sz w:val="20"/>
        </w:rPr>
        <w:t>Conception </w:t>
      </w:r>
      <w:r>
        <w:rPr>
          <w:sz w:val="20"/>
        </w:rPr>
        <w:t xml:space="preserve">: </w:t>
      </w:r>
      <w:smartTag w:uri="urn:schemas-microsoft-com:office:smarttags" w:element="PersonName">
        <w:r>
          <w:rPr>
            <w:sz w:val="20"/>
          </w:rPr>
          <w:t xml:space="preserve">Jean-Christophe </w:t>
        </w:r>
        <w:proofErr w:type="spellStart"/>
        <w:r>
          <w:rPr>
            <w:sz w:val="20"/>
          </w:rPr>
          <w:t>Frachet</w:t>
        </w:r>
      </w:smartTag>
      <w:proofErr w:type="spellEnd"/>
      <w:r>
        <w:rPr>
          <w:sz w:val="20"/>
        </w:rPr>
        <w:t xml:space="preserve"> </w:t>
      </w:r>
      <w:r>
        <w:rPr>
          <w:b/>
          <w:sz w:val="20"/>
        </w:rPr>
        <w:t>Humeurs</w:t>
      </w:r>
      <w:r>
        <w:rPr>
          <w:sz w:val="20"/>
        </w:rPr>
        <w:t xml:space="preserve"> : Mick et Paule, </w:t>
      </w:r>
      <w:r w:rsidR="00021172">
        <w:rPr>
          <w:sz w:val="20"/>
        </w:rPr>
        <w:t xml:space="preserve">Sylvain </w:t>
      </w:r>
      <w:proofErr w:type="spellStart"/>
      <w:r w:rsidR="00021172">
        <w:rPr>
          <w:sz w:val="20"/>
        </w:rPr>
        <w:t>Ethiré</w:t>
      </w:r>
      <w:proofErr w:type="spellEnd"/>
      <w:r w:rsidR="00021172">
        <w:rPr>
          <w:sz w:val="20"/>
        </w:rPr>
        <w:t xml:space="preserve"> </w:t>
      </w:r>
      <w:r>
        <w:rPr>
          <w:b/>
          <w:sz w:val="20"/>
        </w:rPr>
        <w:t xml:space="preserve">Grande </w:t>
      </w:r>
      <w:proofErr w:type="spellStart"/>
      <w:r>
        <w:rPr>
          <w:b/>
          <w:sz w:val="20"/>
        </w:rPr>
        <w:t>Reportère</w:t>
      </w:r>
      <w:proofErr w:type="spellEnd"/>
      <w:r>
        <w:rPr>
          <w:b/>
          <w:sz w:val="20"/>
        </w:rPr>
        <w:t> </w:t>
      </w:r>
      <w:r>
        <w:rPr>
          <w:sz w:val="20"/>
        </w:rPr>
        <w:t xml:space="preserve">: Florence Bray. </w:t>
      </w:r>
      <w:r>
        <w:rPr>
          <w:b/>
          <w:sz w:val="20"/>
        </w:rPr>
        <w:t xml:space="preserve">Adresse et abonnement </w:t>
      </w:r>
      <w:r>
        <w:rPr>
          <w:sz w:val="20"/>
        </w:rPr>
        <w:t xml:space="preserve">: Le Cactus Républicain - </w:t>
      </w:r>
      <w:r>
        <w:rPr>
          <w:i/>
          <w:sz w:val="20"/>
        </w:rPr>
        <w:t xml:space="preserve">J.L. </w:t>
      </w:r>
      <w:proofErr w:type="spellStart"/>
      <w:r>
        <w:rPr>
          <w:i/>
          <w:sz w:val="20"/>
        </w:rPr>
        <w:t>Gonneau</w:t>
      </w:r>
      <w:proofErr w:type="spellEnd"/>
      <w:r>
        <w:rPr>
          <w:sz w:val="20"/>
        </w:rPr>
        <w:t xml:space="preserve">  - 3, avenue Vélasquez 75008 Paris </w:t>
      </w:r>
      <w:r>
        <w:rPr>
          <w:b/>
          <w:sz w:val="20"/>
        </w:rPr>
        <w:t>Courriel :</w:t>
      </w:r>
      <w:r>
        <w:rPr>
          <w:sz w:val="20"/>
        </w:rPr>
        <w:t xml:space="preserve"> </w:t>
      </w:r>
      <w:smartTag w:uri="urn:schemas-microsoft-com:office:smarttags" w:element="PersonName">
        <w:r w:rsidRPr="00CA0C95">
          <w:rPr>
            <w:sz w:val="20"/>
          </w:rPr>
          <w:t>jean-</w:t>
        </w:r>
      </w:smartTag>
      <w:r>
        <w:rPr>
          <w:sz w:val="20"/>
        </w:rPr>
        <w:t>luc.gonneau@orange</w:t>
      </w:r>
      <w:r w:rsidRPr="00CA0C95">
        <w:rPr>
          <w:sz w:val="20"/>
        </w:rPr>
        <w:t>.fr</w:t>
      </w:r>
      <w:r>
        <w:rPr>
          <w:sz w:val="20"/>
        </w:rPr>
        <w:t xml:space="preserve"> </w:t>
      </w:r>
      <w:r>
        <w:rPr>
          <w:b/>
          <w:sz w:val="20"/>
        </w:rPr>
        <w:t xml:space="preserve">Internet : </w:t>
      </w:r>
      <w:r w:rsidRPr="000F1084">
        <w:rPr>
          <w:sz w:val="20"/>
        </w:rPr>
        <w:t>http://www.la-gauche-cactus.fr/SPIP/</w:t>
      </w:r>
      <w:r>
        <w:rPr>
          <w:sz w:val="20"/>
        </w:rPr>
        <w:t xml:space="preserve"> </w:t>
      </w:r>
      <w:r>
        <w:rPr>
          <w:i/>
          <w:sz w:val="20"/>
        </w:rPr>
        <w:t xml:space="preserve">Les manuscrits, </w:t>
      </w:r>
      <w:proofErr w:type="spellStart"/>
      <w:r>
        <w:rPr>
          <w:i/>
          <w:sz w:val="20"/>
        </w:rPr>
        <w:t>pédiscrits</w:t>
      </w:r>
      <w:proofErr w:type="spellEnd"/>
      <w:r>
        <w:rPr>
          <w:i/>
          <w:sz w:val="20"/>
        </w:rPr>
        <w:t xml:space="preserve">, </w:t>
      </w:r>
      <w:proofErr w:type="spellStart"/>
      <w:r>
        <w:rPr>
          <w:i/>
          <w:sz w:val="20"/>
        </w:rPr>
        <w:t>buccoscrits</w:t>
      </w:r>
      <w:proofErr w:type="spellEnd"/>
      <w:r>
        <w:rPr>
          <w:i/>
          <w:sz w:val="20"/>
        </w:rPr>
        <w:t xml:space="preserve">, tapuscrits, </w:t>
      </w:r>
      <w:proofErr w:type="spellStart"/>
      <w:r>
        <w:rPr>
          <w:i/>
          <w:sz w:val="20"/>
        </w:rPr>
        <w:t>électroscrits</w:t>
      </w:r>
      <w:proofErr w:type="spellEnd"/>
      <w:r>
        <w:rPr>
          <w:i/>
          <w:sz w:val="20"/>
        </w:rPr>
        <w:t xml:space="preserve"> etc. reçus, publiés ou non, ne sont ni rendus ni échangés. On vous aura prévenus.</w:t>
      </w:r>
    </w:p>
    <w:p w:rsidR="00814161" w:rsidRDefault="00814161" w:rsidP="00EA4038"/>
    <w:p w:rsidR="008B4F67" w:rsidRPr="00846CB7" w:rsidRDefault="009A0120" w:rsidP="00EA4038">
      <w:pPr>
        <w:rPr>
          <w:b/>
          <w:i/>
          <w:color w:val="CC00CC"/>
        </w:rPr>
      </w:pPr>
      <w:r w:rsidRPr="00846CB7">
        <w:rPr>
          <w:b/>
          <w:color w:val="CC00CC"/>
        </w:rPr>
        <w:t>Elles/ils écrivent dans</w:t>
      </w:r>
      <w:r w:rsidR="008B4F67" w:rsidRPr="00846CB7">
        <w:rPr>
          <w:b/>
          <w:color w:val="CC00CC"/>
        </w:rPr>
        <w:t xml:space="preserve"> La Banquise : </w:t>
      </w:r>
    </w:p>
    <w:p w:rsidR="008B4F67" w:rsidRDefault="008B4F67" w:rsidP="00EA4038"/>
    <w:p w:rsidR="009A0120" w:rsidRPr="00682F85" w:rsidRDefault="009A0120" w:rsidP="00EA4038">
      <w:pPr>
        <w:rPr>
          <w:i/>
          <w:sz w:val="16"/>
          <w:szCs w:val="16"/>
        </w:rPr>
      </w:pPr>
      <w:r w:rsidRPr="00682F85">
        <w:rPr>
          <w:i/>
          <w:sz w:val="16"/>
          <w:szCs w:val="16"/>
        </w:rPr>
        <w:t>David Hassan Abassi</w:t>
      </w:r>
      <w:r w:rsidR="009A0391" w:rsidRPr="00682F85">
        <w:rPr>
          <w:i/>
          <w:sz w:val="16"/>
          <w:szCs w:val="16"/>
        </w:rPr>
        <w:t>,</w:t>
      </w:r>
      <w:r w:rsidRPr="00682F85">
        <w:rPr>
          <w:i/>
          <w:sz w:val="16"/>
          <w:szCs w:val="16"/>
        </w:rPr>
        <w:t xml:space="preserve"> </w:t>
      </w:r>
      <w:r w:rsidR="002114D1" w:rsidRPr="00682F85">
        <w:rPr>
          <w:i/>
          <w:sz w:val="16"/>
          <w:szCs w:val="16"/>
        </w:rPr>
        <w:t>Mina Ahadi</w:t>
      </w:r>
      <w:r w:rsidR="009A0391" w:rsidRPr="00682F85">
        <w:rPr>
          <w:i/>
          <w:sz w:val="16"/>
          <w:szCs w:val="16"/>
        </w:rPr>
        <w:t>,</w:t>
      </w:r>
      <w:r w:rsidR="002114D1" w:rsidRPr="00682F85">
        <w:rPr>
          <w:i/>
          <w:sz w:val="16"/>
          <w:szCs w:val="16"/>
        </w:rPr>
        <w:t xml:space="preserve"> </w:t>
      </w:r>
      <w:r w:rsidR="00D47F7F" w:rsidRPr="00682F85">
        <w:rPr>
          <w:i/>
          <w:sz w:val="16"/>
          <w:szCs w:val="16"/>
        </w:rPr>
        <w:t xml:space="preserve">Madjid Ait Mohamed, </w:t>
      </w:r>
      <w:r w:rsidR="00064278" w:rsidRPr="00682F85">
        <w:rPr>
          <w:i/>
          <w:sz w:val="16"/>
          <w:szCs w:val="16"/>
        </w:rPr>
        <w:t xml:space="preserve">Patrick </w:t>
      </w:r>
      <w:proofErr w:type="spellStart"/>
      <w:r w:rsidR="00064278" w:rsidRPr="00682F85">
        <w:rPr>
          <w:i/>
          <w:sz w:val="16"/>
          <w:szCs w:val="16"/>
        </w:rPr>
        <w:t>Alexanian</w:t>
      </w:r>
      <w:proofErr w:type="spellEnd"/>
      <w:r w:rsidR="00064278" w:rsidRPr="00682F85">
        <w:rPr>
          <w:i/>
          <w:sz w:val="16"/>
          <w:szCs w:val="16"/>
        </w:rPr>
        <w:t xml:space="preserve">, </w:t>
      </w:r>
      <w:proofErr w:type="spellStart"/>
      <w:r w:rsidR="002114D1" w:rsidRPr="00682F85">
        <w:rPr>
          <w:i/>
          <w:sz w:val="16"/>
          <w:szCs w:val="16"/>
        </w:rPr>
        <w:t>Mahin</w:t>
      </w:r>
      <w:proofErr w:type="spellEnd"/>
      <w:r w:rsidR="002114D1" w:rsidRPr="00682F85">
        <w:rPr>
          <w:i/>
          <w:sz w:val="16"/>
          <w:szCs w:val="16"/>
        </w:rPr>
        <w:t xml:space="preserve"> </w:t>
      </w:r>
      <w:proofErr w:type="spellStart"/>
      <w:r w:rsidR="002114D1" w:rsidRPr="00682F85">
        <w:rPr>
          <w:i/>
          <w:sz w:val="16"/>
          <w:szCs w:val="16"/>
        </w:rPr>
        <w:t>Alipour</w:t>
      </w:r>
      <w:proofErr w:type="spellEnd"/>
      <w:r w:rsidR="009A0391" w:rsidRPr="00682F85">
        <w:rPr>
          <w:i/>
          <w:sz w:val="16"/>
          <w:szCs w:val="16"/>
        </w:rPr>
        <w:t>,</w:t>
      </w:r>
      <w:r w:rsidR="002114D1" w:rsidRPr="00682F85">
        <w:rPr>
          <w:i/>
          <w:sz w:val="16"/>
          <w:szCs w:val="16"/>
        </w:rPr>
        <w:t xml:space="preserve"> </w:t>
      </w:r>
      <w:r w:rsidRPr="00682F85">
        <w:rPr>
          <w:i/>
          <w:sz w:val="16"/>
          <w:szCs w:val="16"/>
        </w:rPr>
        <w:t>Anne Alize</w:t>
      </w:r>
      <w:r w:rsidR="009A0391" w:rsidRPr="00682F85">
        <w:rPr>
          <w:i/>
          <w:sz w:val="16"/>
          <w:szCs w:val="16"/>
        </w:rPr>
        <w:t>,</w:t>
      </w:r>
      <w:r w:rsidR="00EC5E1F" w:rsidRPr="00682F85">
        <w:rPr>
          <w:i/>
          <w:sz w:val="16"/>
          <w:szCs w:val="16"/>
        </w:rPr>
        <w:t xml:space="preserve"> Jean-Paul </w:t>
      </w:r>
      <w:proofErr w:type="spellStart"/>
      <w:r w:rsidR="00EC5E1F" w:rsidRPr="00682F85">
        <w:rPr>
          <w:i/>
          <w:sz w:val="16"/>
          <w:szCs w:val="16"/>
        </w:rPr>
        <w:t>Alletru</w:t>
      </w:r>
      <w:proofErr w:type="spellEnd"/>
      <w:r w:rsidR="00EC5E1F" w:rsidRPr="00682F85">
        <w:rPr>
          <w:i/>
          <w:sz w:val="16"/>
          <w:szCs w:val="16"/>
        </w:rPr>
        <w:t xml:space="preserve">, </w:t>
      </w:r>
      <w:r w:rsidR="002A7553" w:rsidRPr="00682F85">
        <w:rPr>
          <w:i/>
          <w:sz w:val="16"/>
          <w:szCs w:val="16"/>
        </w:rPr>
        <w:t>Gérard André,</w:t>
      </w:r>
      <w:r w:rsidRPr="00682F85">
        <w:rPr>
          <w:i/>
          <w:sz w:val="16"/>
          <w:szCs w:val="16"/>
        </w:rPr>
        <w:t xml:space="preserve"> Jacques Ansan</w:t>
      </w:r>
      <w:r w:rsidR="009A0391" w:rsidRPr="00682F85">
        <w:rPr>
          <w:i/>
          <w:sz w:val="16"/>
          <w:szCs w:val="16"/>
        </w:rPr>
        <w:t>,</w:t>
      </w:r>
      <w:r w:rsidRPr="00682F85">
        <w:rPr>
          <w:i/>
          <w:sz w:val="16"/>
          <w:szCs w:val="16"/>
        </w:rPr>
        <w:t xml:space="preserve"> Jean-Michel Arberet</w:t>
      </w:r>
      <w:r w:rsidR="009A0391" w:rsidRPr="00682F85">
        <w:rPr>
          <w:i/>
          <w:sz w:val="16"/>
          <w:szCs w:val="16"/>
        </w:rPr>
        <w:t>,</w:t>
      </w:r>
      <w:r w:rsidRPr="00682F85">
        <w:rPr>
          <w:i/>
          <w:sz w:val="16"/>
          <w:szCs w:val="16"/>
        </w:rPr>
        <w:t xml:space="preserve"> Elie Arié</w:t>
      </w:r>
      <w:r w:rsidR="009A0391" w:rsidRPr="00682F85">
        <w:rPr>
          <w:i/>
          <w:sz w:val="16"/>
          <w:szCs w:val="16"/>
        </w:rPr>
        <w:t>,</w:t>
      </w:r>
      <w:r w:rsidR="00475380" w:rsidRPr="00682F85">
        <w:rPr>
          <w:i/>
          <w:sz w:val="16"/>
          <w:szCs w:val="16"/>
        </w:rPr>
        <w:t xml:space="preserve"> Jacques Atlan</w:t>
      </w:r>
      <w:r w:rsidR="009A0391" w:rsidRPr="00682F85">
        <w:rPr>
          <w:i/>
          <w:sz w:val="16"/>
          <w:szCs w:val="16"/>
        </w:rPr>
        <w:t>,</w:t>
      </w:r>
      <w:r w:rsidRPr="00682F85">
        <w:rPr>
          <w:i/>
          <w:sz w:val="16"/>
          <w:szCs w:val="16"/>
        </w:rPr>
        <w:t xml:space="preserve"> Fabrice Aubert</w:t>
      </w:r>
      <w:r w:rsidR="009A0391" w:rsidRPr="00682F85">
        <w:rPr>
          <w:i/>
          <w:sz w:val="16"/>
          <w:szCs w:val="16"/>
        </w:rPr>
        <w:t>,</w:t>
      </w:r>
      <w:r w:rsidRPr="00682F85">
        <w:rPr>
          <w:i/>
          <w:sz w:val="16"/>
          <w:szCs w:val="16"/>
        </w:rPr>
        <w:t xml:space="preserve"> Rémi Aufrère</w:t>
      </w:r>
      <w:r w:rsidR="009A0391" w:rsidRPr="00682F85">
        <w:rPr>
          <w:i/>
          <w:sz w:val="16"/>
          <w:szCs w:val="16"/>
        </w:rPr>
        <w:t>,</w:t>
      </w:r>
      <w:r w:rsidRPr="00682F85">
        <w:rPr>
          <w:i/>
          <w:sz w:val="16"/>
          <w:szCs w:val="16"/>
        </w:rPr>
        <w:t xml:space="preserve"> Robert Ausseur</w:t>
      </w:r>
      <w:r w:rsidR="009A0391" w:rsidRPr="00682F85">
        <w:rPr>
          <w:i/>
          <w:sz w:val="16"/>
          <w:szCs w:val="16"/>
        </w:rPr>
        <w:t>,</w:t>
      </w:r>
      <w:r w:rsidRPr="00682F85">
        <w:rPr>
          <w:i/>
          <w:sz w:val="16"/>
          <w:szCs w:val="16"/>
        </w:rPr>
        <w:t xml:space="preserve"> Clémentine Autain</w:t>
      </w:r>
      <w:r w:rsidR="009A0391" w:rsidRPr="00682F85">
        <w:rPr>
          <w:i/>
          <w:sz w:val="16"/>
          <w:szCs w:val="16"/>
        </w:rPr>
        <w:t>,</w:t>
      </w:r>
      <w:r w:rsidRPr="00682F85">
        <w:rPr>
          <w:i/>
          <w:sz w:val="16"/>
          <w:szCs w:val="16"/>
        </w:rPr>
        <w:t xml:space="preserve"> </w:t>
      </w:r>
      <w:r w:rsidR="00AB1A97" w:rsidRPr="00682F85">
        <w:rPr>
          <w:i/>
          <w:sz w:val="16"/>
          <w:szCs w:val="16"/>
        </w:rPr>
        <w:t>Aveclotantousenva</w:t>
      </w:r>
      <w:r w:rsidR="009A0391" w:rsidRPr="00682F85">
        <w:rPr>
          <w:i/>
          <w:sz w:val="16"/>
          <w:szCs w:val="16"/>
        </w:rPr>
        <w:t>,</w:t>
      </w:r>
      <w:r w:rsidR="00AB1A97" w:rsidRPr="00682F85">
        <w:rPr>
          <w:i/>
          <w:sz w:val="16"/>
          <w:szCs w:val="16"/>
        </w:rPr>
        <w:t xml:space="preserve"> </w:t>
      </w:r>
      <w:r w:rsidRPr="00682F85">
        <w:rPr>
          <w:i/>
          <w:sz w:val="16"/>
          <w:szCs w:val="16"/>
        </w:rPr>
        <w:t>Gilles Bachelier</w:t>
      </w:r>
      <w:r w:rsidR="009A0391" w:rsidRPr="00682F85">
        <w:rPr>
          <w:i/>
          <w:sz w:val="16"/>
          <w:szCs w:val="16"/>
        </w:rPr>
        <w:t>,</w:t>
      </w:r>
      <w:r w:rsidRPr="00682F85">
        <w:rPr>
          <w:i/>
          <w:sz w:val="16"/>
          <w:szCs w:val="16"/>
        </w:rPr>
        <w:t xml:space="preserve"> </w:t>
      </w:r>
      <w:r w:rsidR="00F510BD" w:rsidRPr="00682F85">
        <w:rPr>
          <w:i/>
          <w:sz w:val="16"/>
          <w:szCs w:val="16"/>
        </w:rPr>
        <w:t>René Balme</w:t>
      </w:r>
      <w:r w:rsidR="009A0391" w:rsidRPr="00682F85">
        <w:rPr>
          <w:i/>
          <w:sz w:val="16"/>
          <w:szCs w:val="16"/>
        </w:rPr>
        <w:t>,</w:t>
      </w:r>
      <w:r w:rsidR="00F510BD" w:rsidRPr="00682F85">
        <w:rPr>
          <w:i/>
          <w:sz w:val="16"/>
          <w:szCs w:val="16"/>
        </w:rPr>
        <w:t xml:space="preserve"> </w:t>
      </w:r>
      <w:r w:rsidRPr="00682F85">
        <w:rPr>
          <w:i/>
          <w:sz w:val="16"/>
          <w:szCs w:val="16"/>
        </w:rPr>
        <w:t>Jérôme Baloge</w:t>
      </w:r>
      <w:r w:rsidR="009A0391" w:rsidRPr="00682F85">
        <w:rPr>
          <w:i/>
          <w:sz w:val="16"/>
          <w:szCs w:val="16"/>
        </w:rPr>
        <w:t>,</w:t>
      </w:r>
      <w:r w:rsidRPr="00682F85">
        <w:rPr>
          <w:i/>
          <w:sz w:val="16"/>
          <w:szCs w:val="16"/>
        </w:rPr>
        <w:t xml:space="preserve"> </w:t>
      </w:r>
      <w:r w:rsidR="002135B1" w:rsidRPr="00682F85">
        <w:rPr>
          <w:i/>
          <w:sz w:val="16"/>
          <w:szCs w:val="16"/>
        </w:rPr>
        <w:t xml:space="preserve">Paul Baquiast, </w:t>
      </w:r>
      <w:r w:rsidR="00891C3C" w:rsidRPr="00682F85">
        <w:rPr>
          <w:i/>
          <w:sz w:val="16"/>
          <w:szCs w:val="16"/>
        </w:rPr>
        <w:t>Jean Baumgarte</w:t>
      </w:r>
      <w:r w:rsidR="002114D1" w:rsidRPr="00682F85">
        <w:rPr>
          <w:i/>
          <w:sz w:val="16"/>
          <w:szCs w:val="16"/>
        </w:rPr>
        <w:t>i</w:t>
      </w:r>
      <w:r w:rsidR="00891C3C" w:rsidRPr="00682F85">
        <w:rPr>
          <w:i/>
          <w:sz w:val="16"/>
          <w:szCs w:val="16"/>
        </w:rPr>
        <w:t>n</w:t>
      </w:r>
      <w:r w:rsidR="009A0391" w:rsidRPr="00682F85">
        <w:rPr>
          <w:i/>
          <w:sz w:val="16"/>
          <w:szCs w:val="16"/>
        </w:rPr>
        <w:t>,</w:t>
      </w:r>
      <w:r w:rsidR="00891C3C" w:rsidRPr="00682F85">
        <w:rPr>
          <w:i/>
          <w:sz w:val="16"/>
          <w:szCs w:val="16"/>
        </w:rPr>
        <w:t xml:space="preserve"> </w:t>
      </w:r>
      <w:r w:rsidRPr="00682F85">
        <w:rPr>
          <w:i/>
          <w:sz w:val="16"/>
          <w:szCs w:val="16"/>
        </w:rPr>
        <w:t>André Bellon</w:t>
      </w:r>
      <w:r w:rsidR="009A0391" w:rsidRPr="00682F85">
        <w:rPr>
          <w:i/>
          <w:sz w:val="16"/>
          <w:szCs w:val="16"/>
        </w:rPr>
        <w:t>,</w:t>
      </w:r>
      <w:r w:rsidRPr="00682F85">
        <w:rPr>
          <w:i/>
          <w:sz w:val="16"/>
          <w:szCs w:val="16"/>
        </w:rPr>
        <w:t xml:space="preserve"> </w:t>
      </w:r>
      <w:r w:rsidR="0068554B" w:rsidRPr="00682F85">
        <w:rPr>
          <w:i/>
          <w:sz w:val="16"/>
          <w:szCs w:val="16"/>
        </w:rPr>
        <w:t>Gérard Belorgey</w:t>
      </w:r>
      <w:r w:rsidR="009A0391" w:rsidRPr="00682F85">
        <w:rPr>
          <w:i/>
          <w:sz w:val="16"/>
          <w:szCs w:val="16"/>
        </w:rPr>
        <w:t>,</w:t>
      </w:r>
      <w:r w:rsidR="0068554B" w:rsidRPr="00682F85">
        <w:rPr>
          <w:i/>
          <w:sz w:val="16"/>
          <w:szCs w:val="16"/>
        </w:rPr>
        <w:t xml:space="preserve"> </w:t>
      </w:r>
      <w:r w:rsidR="001C0555" w:rsidRPr="00682F85">
        <w:rPr>
          <w:i/>
          <w:sz w:val="16"/>
          <w:szCs w:val="16"/>
        </w:rPr>
        <w:t>Abdelhak Be</w:t>
      </w:r>
      <w:r w:rsidR="003854E1" w:rsidRPr="00682F85">
        <w:rPr>
          <w:i/>
          <w:sz w:val="16"/>
          <w:szCs w:val="16"/>
        </w:rPr>
        <w:t>rher</w:t>
      </w:r>
      <w:r w:rsidR="00D87475" w:rsidRPr="00682F85">
        <w:rPr>
          <w:i/>
          <w:sz w:val="16"/>
          <w:szCs w:val="16"/>
        </w:rPr>
        <w:t xml:space="preserve">i, </w:t>
      </w:r>
      <w:r w:rsidRPr="00682F85">
        <w:rPr>
          <w:i/>
          <w:sz w:val="16"/>
          <w:szCs w:val="16"/>
        </w:rPr>
        <w:t>Géraldine Biaux</w:t>
      </w:r>
      <w:r w:rsidR="009A0391" w:rsidRPr="00682F85">
        <w:rPr>
          <w:i/>
          <w:sz w:val="16"/>
          <w:szCs w:val="16"/>
        </w:rPr>
        <w:t>,</w:t>
      </w:r>
      <w:r w:rsidRPr="00682F85">
        <w:rPr>
          <w:i/>
          <w:sz w:val="16"/>
          <w:szCs w:val="16"/>
        </w:rPr>
        <w:t xml:space="preserve"> Danielle Bleitrach</w:t>
      </w:r>
      <w:r w:rsidR="009A0391" w:rsidRPr="00682F85">
        <w:rPr>
          <w:i/>
          <w:sz w:val="16"/>
          <w:szCs w:val="16"/>
        </w:rPr>
        <w:t>,</w:t>
      </w:r>
      <w:r w:rsidRPr="00682F85">
        <w:rPr>
          <w:i/>
          <w:sz w:val="16"/>
          <w:szCs w:val="16"/>
        </w:rPr>
        <w:t xml:space="preserve"> </w:t>
      </w:r>
      <w:r w:rsidR="00913BE2" w:rsidRPr="00682F85">
        <w:rPr>
          <w:i/>
          <w:sz w:val="16"/>
          <w:szCs w:val="16"/>
        </w:rPr>
        <w:t xml:space="preserve">Boaventura de Sousa Santos, </w:t>
      </w:r>
      <w:r w:rsidRPr="00682F85">
        <w:rPr>
          <w:i/>
          <w:sz w:val="16"/>
          <w:szCs w:val="16"/>
        </w:rPr>
        <w:t>Gérard Borvon</w:t>
      </w:r>
      <w:r w:rsidR="009A0391" w:rsidRPr="00682F85">
        <w:rPr>
          <w:i/>
          <w:sz w:val="16"/>
          <w:szCs w:val="16"/>
        </w:rPr>
        <w:t>,</w:t>
      </w:r>
      <w:r w:rsidRPr="00682F85">
        <w:rPr>
          <w:i/>
          <w:sz w:val="16"/>
          <w:szCs w:val="16"/>
        </w:rPr>
        <w:t xml:space="preserve"> Jean-Pierre Boudine</w:t>
      </w:r>
      <w:r w:rsidR="009A0391" w:rsidRPr="00682F85">
        <w:rPr>
          <w:i/>
          <w:sz w:val="16"/>
          <w:szCs w:val="16"/>
        </w:rPr>
        <w:t>,</w:t>
      </w:r>
      <w:r w:rsidRPr="00682F85">
        <w:rPr>
          <w:i/>
          <w:sz w:val="16"/>
          <w:szCs w:val="16"/>
        </w:rPr>
        <w:t xml:space="preserve"> Barbara Bouley</w:t>
      </w:r>
      <w:r w:rsidR="009A0391" w:rsidRPr="00682F85">
        <w:rPr>
          <w:i/>
          <w:sz w:val="16"/>
          <w:szCs w:val="16"/>
        </w:rPr>
        <w:t>,</w:t>
      </w:r>
      <w:r w:rsidRPr="00682F85">
        <w:rPr>
          <w:i/>
          <w:sz w:val="16"/>
          <w:szCs w:val="16"/>
        </w:rPr>
        <w:t xml:space="preserve"> Alain Bousquet</w:t>
      </w:r>
      <w:r w:rsidR="009A0391" w:rsidRPr="00682F85">
        <w:rPr>
          <w:i/>
          <w:sz w:val="16"/>
          <w:szCs w:val="16"/>
        </w:rPr>
        <w:t>,</w:t>
      </w:r>
      <w:r w:rsidRPr="00682F85">
        <w:rPr>
          <w:i/>
          <w:sz w:val="16"/>
          <w:szCs w:val="16"/>
        </w:rPr>
        <w:t xml:space="preserve"> </w:t>
      </w:r>
      <w:r w:rsidR="00E97EDC" w:rsidRPr="00682F85">
        <w:rPr>
          <w:i/>
          <w:sz w:val="16"/>
          <w:szCs w:val="16"/>
        </w:rPr>
        <w:t>Hugues Bousquet</w:t>
      </w:r>
      <w:r w:rsidR="009A0391" w:rsidRPr="00682F85">
        <w:rPr>
          <w:i/>
          <w:sz w:val="16"/>
          <w:szCs w:val="16"/>
        </w:rPr>
        <w:t>,</w:t>
      </w:r>
      <w:r w:rsidR="00E97EDC" w:rsidRPr="00682F85">
        <w:rPr>
          <w:i/>
          <w:sz w:val="16"/>
          <w:szCs w:val="16"/>
        </w:rPr>
        <w:t xml:space="preserve"> </w:t>
      </w:r>
      <w:r w:rsidRPr="00682F85">
        <w:rPr>
          <w:i/>
          <w:sz w:val="16"/>
          <w:szCs w:val="16"/>
        </w:rPr>
        <w:t>Patrick Braibant</w:t>
      </w:r>
      <w:r w:rsidR="009A0391" w:rsidRPr="00682F85">
        <w:rPr>
          <w:i/>
          <w:sz w:val="16"/>
          <w:szCs w:val="16"/>
        </w:rPr>
        <w:t>,</w:t>
      </w:r>
      <w:r w:rsidRPr="00682F85">
        <w:rPr>
          <w:i/>
          <w:sz w:val="16"/>
          <w:szCs w:val="16"/>
        </w:rPr>
        <w:t xml:space="preserve"> </w:t>
      </w:r>
      <w:r w:rsidR="00242CEA" w:rsidRPr="00682F85">
        <w:rPr>
          <w:i/>
          <w:sz w:val="16"/>
          <w:szCs w:val="16"/>
        </w:rPr>
        <w:t xml:space="preserve">Florence Bray, </w:t>
      </w:r>
      <w:r w:rsidRPr="00682F85">
        <w:rPr>
          <w:i/>
          <w:sz w:val="16"/>
          <w:szCs w:val="16"/>
        </w:rPr>
        <w:t>Jacques Broda</w:t>
      </w:r>
      <w:r w:rsidR="009A0391" w:rsidRPr="00682F85">
        <w:rPr>
          <w:i/>
          <w:sz w:val="16"/>
          <w:szCs w:val="16"/>
        </w:rPr>
        <w:t>,</w:t>
      </w:r>
      <w:r w:rsidRPr="00682F85">
        <w:rPr>
          <w:i/>
          <w:sz w:val="16"/>
          <w:szCs w:val="16"/>
        </w:rPr>
        <w:t xml:space="preserve">  </w:t>
      </w:r>
      <w:r w:rsidR="002A7553" w:rsidRPr="00682F85">
        <w:rPr>
          <w:i/>
          <w:sz w:val="16"/>
          <w:szCs w:val="16"/>
        </w:rPr>
        <w:t xml:space="preserve">Alain Brossat, </w:t>
      </w:r>
      <w:r w:rsidRPr="00682F85">
        <w:rPr>
          <w:i/>
          <w:sz w:val="16"/>
          <w:szCs w:val="16"/>
        </w:rPr>
        <w:t>Jean-Philippe Brunet</w:t>
      </w:r>
      <w:r w:rsidR="009A0391" w:rsidRPr="00682F85">
        <w:rPr>
          <w:i/>
          <w:sz w:val="16"/>
          <w:szCs w:val="16"/>
        </w:rPr>
        <w:t>,</w:t>
      </w:r>
      <w:r w:rsidRPr="00682F85">
        <w:rPr>
          <w:i/>
          <w:sz w:val="16"/>
          <w:szCs w:val="16"/>
        </w:rPr>
        <w:t xml:space="preserve"> </w:t>
      </w:r>
      <w:r w:rsidR="00913C91" w:rsidRPr="00682F85">
        <w:rPr>
          <w:i/>
          <w:sz w:val="16"/>
          <w:szCs w:val="16"/>
        </w:rPr>
        <w:t xml:space="preserve">Marie-George Buffet, </w:t>
      </w:r>
      <w:r w:rsidR="00475380" w:rsidRPr="00682F85">
        <w:rPr>
          <w:i/>
          <w:sz w:val="16"/>
          <w:szCs w:val="16"/>
        </w:rPr>
        <w:t>Olivier Cabanel</w:t>
      </w:r>
      <w:r w:rsidR="009A0391" w:rsidRPr="00682F85">
        <w:rPr>
          <w:i/>
          <w:sz w:val="16"/>
          <w:szCs w:val="16"/>
        </w:rPr>
        <w:t>,</w:t>
      </w:r>
      <w:r w:rsidR="00475380" w:rsidRPr="00682F85">
        <w:rPr>
          <w:i/>
          <w:sz w:val="16"/>
          <w:szCs w:val="16"/>
        </w:rPr>
        <w:t xml:space="preserve"> </w:t>
      </w:r>
      <w:r w:rsidRPr="00682F85">
        <w:rPr>
          <w:i/>
          <w:sz w:val="16"/>
          <w:szCs w:val="16"/>
        </w:rPr>
        <w:t>Michel Cabirol</w:t>
      </w:r>
      <w:r w:rsidR="009A0391" w:rsidRPr="00682F85">
        <w:rPr>
          <w:i/>
          <w:sz w:val="16"/>
          <w:szCs w:val="16"/>
        </w:rPr>
        <w:t>,</w:t>
      </w:r>
      <w:r w:rsidRPr="00682F85">
        <w:rPr>
          <w:i/>
          <w:sz w:val="16"/>
          <w:szCs w:val="16"/>
        </w:rPr>
        <w:t xml:space="preserve"> </w:t>
      </w:r>
      <w:r w:rsidR="00ED7779" w:rsidRPr="00682F85">
        <w:rPr>
          <w:i/>
          <w:sz w:val="16"/>
          <w:szCs w:val="16"/>
        </w:rPr>
        <w:t>Cadoudal</w:t>
      </w:r>
      <w:r w:rsidR="009A0391" w:rsidRPr="00682F85">
        <w:rPr>
          <w:i/>
          <w:sz w:val="16"/>
          <w:szCs w:val="16"/>
        </w:rPr>
        <w:t>,</w:t>
      </w:r>
      <w:r w:rsidR="00ED7779" w:rsidRPr="00682F85">
        <w:rPr>
          <w:i/>
          <w:sz w:val="16"/>
          <w:szCs w:val="16"/>
        </w:rPr>
        <w:t xml:space="preserve"> </w:t>
      </w:r>
      <w:r w:rsidR="0090706E" w:rsidRPr="00682F85">
        <w:rPr>
          <w:i/>
          <w:sz w:val="16"/>
          <w:szCs w:val="16"/>
        </w:rPr>
        <w:t xml:space="preserve">Michel Caillat, </w:t>
      </w:r>
      <w:r w:rsidRPr="00682F85">
        <w:rPr>
          <w:i/>
          <w:sz w:val="16"/>
          <w:szCs w:val="16"/>
        </w:rPr>
        <w:t>Philippe Callois</w:t>
      </w:r>
      <w:r w:rsidR="009A0391" w:rsidRPr="00682F85">
        <w:rPr>
          <w:i/>
          <w:sz w:val="16"/>
          <w:szCs w:val="16"/>
        </w:rPr>
        <w:t>,</w:t>
      </w:r>
      <w:r w:rsidR="001C4959" w:rsidRPr="00682F85">
        <w:rPr>
          <w:i/>
          <w:sz w:val="16"/>
          <w:szCs w:val="16"/>
        </w:rPr>
        <w:t xml:space="preserve"> Isabelle Cappe</w:t>
      </w:r>
      <w:r w:rsidR="009A0391" w:rsidRPr="00682F85">
        <w:rPr>
          <w:i/>
          <w:sz w:val="16"/>
          <w:szCs w:val="16"/>
        </w:rPr>
        <w:t>,</w:t>
      </w:r>
      <w:r w:rsidRPr="00682F85">
        <w:rPr>
          <w:i/>
          <w:sz w:val="16"/>
          <w:szCs w:val="16"/>
        </w:rPr>
        <w:t xml:space="preserve"> Aloys Carton</w:t>
      </w:r>
      <w:r w:rsidR="009A0391" w:rsidRPr="00682F85">
        <w:rPr>
          <w:i/>
          <w:sz w:val="16"/>
          <w:szCs w:val="16"/>
        </w:rPr>
        <w:t>,</w:t>
      </w:r>
      <w:r w:rsidRPr="00682F85">
        <w:rPr>
          <w:i/>
          <w:sz w:val="16"/>
          <w:szCs w:val="16"/>
        </w:rPr>
        <w:t xml:space="preserve"> José Caudron</w:t>
      </w:r>
      <w:r w:rsidR="009A0391" w:rsidRPr="00682F85">
        <w:rPr>
          <w:i/>
          <w:sz w:val="16"/>
          <w:szCs w:val="16"/>
        </w:rPr>
        <w:t>,</w:t>
      </w:r>
      <w:r w:rsidRPr="00682F85">
        <w:rPr>
          <w:i/>
          <w:sz w:val="16"/>
          <w:szCs w:val="16"/>
        </w:rPr>
        <w:t xml:space="preserve"> Jean-Claude Charitat</w:t>
      </w:r>
      <w:r w:rsidR="009A0391" w:rsidRPr="00682F85">
        <w:rPr>
          <w:i/>
          <w:sz w:val="16"/>
          <w:szCs w:val="16"/>
        </w:rPr>
        <w:t>,</w:t>
      </w:r>
      <w:r w:rsidRPr="00682F85">
        <w:rPr>
          <w:i/>
          <w:sz w:val="16"/>
          <w:szCs w:val="16"/>
        </w:rPr>
        <w:t xml:space="preserve"> Jean-François Chatelat</w:t>
      </w:r>
      <w:r w:rsidR="009A0391" w:rsidRPr="00682F85">
        <w:rPr>
          <w:i/>
          <w:sz w:val="16"/>
          <w:szCs w:val="16"/>
        </w:rPr>
        <w:t>,</w:t>
      </w:r>
      <w:r w:rsidRPr="00682F85">
        <w:rPr>
          <w:i/>
          <w:sz w:val="16"/>
          <w:szCs w:val="16"/>
        </w:rPr>
        <w:t xml:space="preserve"> François de la Chevalerie</w:t>
      </w:r>
      <w:r w:rsidR="009A0391" w:rsidRPr="00682F85">
        <w:rPr>
          <w:i/>
          <w:sz w:val="16"/>
          <w:szCs w:val="16"/>
        </w:rPr>
        <w:t>,</w:t>
      </w:r>
      <w:r w:rsidRPr="00682F85">
        <w:rPr>
          <w:i/>
          <w:sz w:val="16"/>
          <w:szCs w:val="16"/>
        </w:rPr>
        <w:t xml:space="preserve"> Mahor Chiche</w:t>
      </w:r>
      <w:r w:rsidR="009A0391" w:rsidRPr="00682F85">
        <w:rPr>
          <w:i/>
          <w:sz w:val="16"/>
          <w:szCs w:val="16"/>
        </w:rPr>
        <w:t>,</w:t>
      </w:r>
      <w:r w:rsidRPr="00682F85">
        <w:rPr>
          <w:i/>
          <w:sz w:val="16"/>
          <w:szCs w:val="16"/>
        </w:rPr>
        <w:t xml:space="preserve">  Sophia Chirikou</w:t>
      </w:r>
      <w:r w:rsidR="009A0391" w:rsidRPr="00682F85">
        <w:rPr>
          <w:i/>
          <w:sz w:val="16"/>
          <w:szCs w:val="16"/>
        </w:rPr>
        <w:t>,</w:t>
      </w:r>
      <w:r w:rsidRPr="00682F85">
        <w:rPr>
          <w:i/>
          <w:sz w:val="16"/>
          <w:szCs w:val="16"/>
        </w:rPr>
        <w:t xml:space="preserve"> Olivier Clerc</w:t>
      </w:r>
      <w:r w:rsidR="009A0391" w:rsidRPr="00682F85">
        <w:rPr>
          <w:i/>
          <w:sz w:val="16"/>
          <w:szCs w:val="16"/>
        </w:rPr>
        <w:t>,</w:t>
      </w:r>
      <w:r w:rsidRPr="00682F85">
        <w:rPr>
          <w:i/>
          <w:sz w:val="16"/>
          <w:szCs w:val="16"/>
        </w:rPr>
        <w:t xml:space="preserve"> Fabrice Cohen</w:t>
      </w:r>
      <w:r w:rsidR="009A0391" w:rsidRPr="00682F85">
        <w:rPr>
          <w:i/>
          <w:sz w:val="16"/>
          <w:szCs w:val="16"/>
        </w:rPr>
        <w:t>,</w:t>
      </w:r>
      <w:r w:rsidRPr="00682F85">
        <w:rPr>
          <w:i/>
          <w:sz w:val="16"/>
          <w:szCs w:val="16"/>
        </w:rPr>
        <w:t xml:space="preserve"> Daniel Cojean</w:t>
      </w:r>
      <w:r w:rsidR="009A0391" w:rsidRPr="00682F85">
        <w:rPr>
          <w:i/>
          <w:sz w:val="16"/>
          <w:szCs w:val="16"/>
        </w:rPr>
        <w:t>,</w:t>
      </w:r>
      <w:r w:rsidRPr="00682F85">
        <w:rPr>
          <w:i/>
          <w:sz w:val="16"/>
          <w:szCs w:val="16"/>
        </w:rPr>
        <w:t xml:space="preserve"> François Colas</w:t>
      </w:r>
      <w:r w:rsidR="009A0391" w:rsidRPr="00682F85">
        <w:rPr>
          <w:i/>
          <w:sz w:val="16"/>
          <w:szCs w:val="16"/>
        </w:rPr>
        <w:t>,</w:t>
      </w:r>
      <w:r w:rsidRPr="00682F85">
        <w:rPr>
          <w:i/>
          <w:sz w:val="16"/>
          <w:szCs w:val="16"/>
        </w:rPr>
        <w:t xml:space="preserve"> </w:t>
      </w:r>
      <w:r w:rsidR="00B50C3E" w:rsidRPr="00682F85">
        <w:rPr>
          <w:i/>
          <w:sz w:val="16"/>
          <w:szCs w:val="16"/>
        </w:rPr>
        <w:t xml:space="preserve">Maxime Combes, </w:t>
      </w:r>
      <w:r w:rsidRPr="00682F85">
        <w:rPr>
          <w:i/>
          <w:sz w:val="16"/>
          <w:szCs w:val="16"/>
        </w:rPr>
        <w:t>Samira Comingand</w:t>
      </w:r>
      <w:r w:rsidR="009A0391" w:rsidRPr="00682F85">
        <w:rPr>
          <w:i/>
          <w:sz w:val="16"/>
          <w:szCs w:val="16"/>
        </w:rPr>
        <w:t>,</w:t>
      </w:r>
      <w:r w:rsidRPr="00682F85">
        <w:rPr>
          <w:i/>
          <w:sz w:val="16"/>
          <w:szCs w:val="16"/>
        </w:rPr>
        <w:t xml:space="preserve"> Albano Cordeiro</w:t>
      </w:r>
      <w:r w:rsidR="009A0391" w:rsidRPr="00682F85">
        <w:rPr>
          <w:i/>
          <w:sz w:val="16"/>
          <w:szCs w:val="16"/>
        </w:rPr>
        <w:t>,</w:t>
      </w:r>
      <w:r w:rsidRPr="00682F85">
        <w:rPr>
          <w:i/>
          <w:sz w:val="16"/>
          <w:szCs w:val="16"/>
        </w:rPr>
        <w:t xml:space="preserve"> Fabienne Courvoisier</w:t>
      </w:r>
      <w:r w:rsidR="009A0391" w:rsidRPr="00682F85">
        <w:rPr>
          <w:i/>
          <w:sz w:val="16"/>
          <w:szCs w:val="16"/>
        </w:rPr>
        <w:t>,</w:t>
      </w:r>
      <w:r w:rsidR="00961EFC" w:rsidRPr="00682F85">
        <w:rPr>
          <w:i/>
          <w:sz w:val="16"/>
          <w:szCs w:val="16"/>
        </w:rPr>
        <w:t xml:space="preserve"> Jacques Cros</w:t>
      </w:r>
      <w:r w:rsidR="009A0391" w:rsidRPr="00682F85">
        <w:rPr>
          <w:i/>
          <w:sz w:val="16"/>
          <w:szCs w:val="16"/>
        </w:rPr>
        <w:t>,</w:t>
      </w:r>
      <w:r w:rsidRPr="00682F85">
        <w:rPr>
          <w:i/>
          <w:sz w:val="16"/>
          <w:szCs w:val="16"/>
        </w:rPr>
        <w:t xml:space="preserve"> Leïla </w:t>
      </w:r>
      <w:proofErr w:type="spellStart"/>
      <w:r w:rsidRPr="00682F85">
        <w:rPr>
          <w:i/>
          <w:sz w:val="16"/>
          <w:szCs w:val="16"/>
        </w:rPr>
        <w:t>Cukierman</w:t>
      </w:r>
      <w:proofErr w:type="spellEnd"/>
      <w:r w:rsidR="009A0391" w:rsidRPr="00682F85">
        <w:rPr>
          <w:i/>
          <w:sz w:val="16"/>
          <w:szCs w:val="16"/>
        </w:rPr>
        <w:t>,</w:t>
      </w:r>
      <w:r w:rsidRPr="00682F85">
        <w:rPr>
          <w:i/>
          <w:sz w:val="16"/>
          <w:szCs w:val="16"/>
        </w:rPr>
        <w:t xml:space="preserve"> </w:t>
      </w:r>
      <w:proofErr w:type="spellStart"/>
      <w:r w:rsidR="002114D1" w:rsidRPr="00682F85">
        <w:rPr>
          <w:i/>
          <w:sz w:val="16"/>
          <w:szCs w:val="16"/>
        </w:rPr>
        <w:t>Shala</w:t>
      </w:r>
      <w:proofErr w:type="spellEnd"/>
      <w:r w:rsidR="002114D1" w:rsidRPr="00682F85">
        <w:rPr>
          <w:i/>
          <w:sz w:val="16"/>
          <w:szCs w:val="16"/>
        </w:rPr>
        <w:t xml:space="preserve"> </w:t>
      </w:r>
      <w:proofErr w:type="spellStart"/>
      <w:r w:rsidR="002114D1" w:rsidRPr="00682F85">
        <w:rPr>
          <w:i/>
          <w:sz w:val="16"/>
          <w:szCs w:val="16"/>
        </w:rPr>
        <w:t>Daneshfar</w:t>
      </w:r>
      <w:proofErr w:type="spellEnd"/>
      <w:r w:rsidR="009A0391" w:rsidRPr="00682F85">
        <w:rPr>
          <w:i/>
          <w:sz w:val="16"/>
          <w:szCs w:val="16"/>
        </w:rPr>
        <w:t>,</w:t>
      </w:r>
      <w:r w:rsidR="002114D1" w:rsidRPr="00682F85">
        <w:rPr>
          <w:i/>
          <w:sz w:val="16"/>
          <w:szCs w:val="16"/>
        </w:rPr>
        <w:t xml:space="preserve"> </w:t>
      </w:r>
      <w:r w:rsidR="00C25132" w:rsidRPr="00682F85">
        <w:rPr>
          <w:i/>
          <w:sz w:val="16"/>
          <w:szCs w:val="16"/>
        </w:rPr>
        <w:t xml:space="preserve">Pedro Da </w:t>
      </w:r>
      <w:proofErr w:type="spellStart"/>
      <w:r w:rsidR="00C25132" w:rsidRPr="00682F85">
        <w:rPr>
          <w:i/>
          <w:sz w:val="16"/>
          <w:szCs w:val="16"/>
        </w:rPr>
        <w:t>Nobrega</w:t>
      </w:r>
      <w:proofErr w:type="spellEnd"/>
      <w:r w:rsidR="009A0391" w:rsidRPr="00682F85">
        <w:rPr>
          <w:i/>
          <w:sz w:val="16"/>
          <w:szCs w:val="16"/>
        </w:rPr>
        <w:t>,</w:t>
      </w:r>
      <w:r w:rsidR="00C25132" w:rsidRPr="00682F85">
        <w:rPr>
          <w:i/>
          <w:sz w:val="16"/>
          <w:szCs w:val="16"/>
        </w:rPr>
        <w:t xml:space="preserve"> </w:t>
      </w:r>
      <w:r w:rsidRPr="00682F85">
        <w:rPr>
          <w:i/>
          <w:sz w:val="16"/>
          <w:szCs w:val="16"/>
        </w:rPr>
        <w:t xml:space="preserve">Georges </w:t>
      </w:r>
      <w:proofErr w:type="spellStart"/>
      <w:r w:rsidRPr="00682F85">
        <w:rPr>
          <w:i/>
          <w:sz w:val="16"/>
          <w:szCs w:val="16"/>
        </w:rPr>
        <w:t>Debunne</w:t>
      </w:r>
      <w:proofErr w:type="spellEnd"/>
      <w:r w:rsidR="009A0391" w:rsidRPr="00682F85">
        <w:rPr>
          <w:i/>
          <w:sz w:val="16"/>
          <w:szCs w:val="16"/>
        </w:rPr>
        <w:t>,</w:t>
      </w:r>
      <w:r w:rsidRPr="00682F85">
        <w:rPr>
          <w:i/>
          <w:sz w:val="16"/>
          <w:szCs w:val="16"/>
        </w:rPr>
        <w:t xml:space="preserve"> Jacques Decaux</w:t>
      </w:r>
      <w:r w:rsidR="009A0391" w:rsidRPr="00682F85">
        <w:rPr>
          <w:i/>
          <w:sz w:val="16"/>
          <w:szCs w:val="16"/>
        </w:rPr>
        <w:t>,</w:t>
      </w:r>
      <w:r w:rsidRPr="00682F85">
        <w:rPr>
          <w:i/>
          <w:sz w:val="16"/>
          <w:szCs w:val="16"/>
        </w:rPr>
        <w:t xml:space="preserve"> </w:t>
      </w:r>
      <w:r w:rsidR="00FA3F93" w:rsidRPr="00682F85">
        <w:rPr>
          <w:i/>
          <w:sz w:val="16"/>
          <w:szCs w:val="16"/>
        </w:rPr>
        <w:t xml:space="preserve">Jacques </w:t>
      </w:r>
      <w:proofErr w:type="spellStart"/>
      <w:r w:rsidR="00FA3F93" w:rsidRPr="00682F85">
        <w:rPr>
          <w:i/>
          <w:sz w:val="16"/>
          <w:szCs w:val="16"/>
        </w:rPr>
        <w:t>Declosménil</w:t>
      </w:r>
      <w:proofErr w:type="spellEnd"/>
      <w:r w:rsidR="00FA3F93" w:rsidRPr="00682F85">
        <w:rPr>
          <w:i/>
          <w:sz w:val="16"/>
          <w:szCs w:val="16"/>
        </w:rPr>
        <w:t xml:space="preserve">, </w:t>
      </w:r>
      <w:r w:rsidRPr="00682F85">
        <w:rPr>
          <w:i/>
          <w:sz w:val="16"/>
          <w:szCs w:val="16"/>
        </w:rPr>
        <w:t>Chantal Decosse</w:t>
      </w:r>
      <w:r w:rsidR="009A0391" w:rsidRPr="00682F85">
        <w:rPr>
          <w:i/>
          <w:sz w:val="16"/>
          <w:szCs w:val="16"/>
        </w:rPr>
        <w:t>,</w:t>
      </w:r>
      <w:r w:rsidRPr="00682F85">
        <w:rPr>
          <w:i/>
          <w:sz w:val="16"/>
          <w:szCs w:val="16"/>
        </w:rPr>
        <w:t xml:space="preserve"> Jean-Michel </w:t>
      </w:r>
      <w:proofErr w:type="spellStart"/>
      <w:r w:rsidRPr="00682F85">
        <w:rPr>
          <w:i/>
          <w:sz w:val="16"/>
          <w:szCs w:val="16"/>
        </w:rPr>
        <w:t>Dejenne</w:t>
      </w:r>
      <w:proofErr w:type="spellEnd"/>
      <w:r w:rsidR="009A0391" w:rsidRPr="00682F85">
        <w:rPr>
          <w:i/>
          <w:sz w:val="16"/>
          <w:szCs w:val="16"/>
        </w:rPr>
        <w:t>,</w:t>
      </w:r>
      <w:r w:rsidRPr="00682F85">
        <w:rPr>
          <w:i/>
          <w:sz w:val="16"/>
          <w:szCs w:val="16"/>
        </w:rPr>
        <w:t xml:space="preserve"> Jean </w:t>
      </w:r>
      <w:proofErr w:type="spellStart"/>
      <w:r w:rsidRPr="00682F85">
        <w:rPr>
          <w:i/>
          <w:sz w:val="16"/>
          <w:szCs w:val="16"/>
        </w:rPr>
        <w:t>Delons</w:t>
      </w:r>
      <w:proofErr w:type="spellEnd"/>
      <w:r w:rsidR="009A0391" w:rsidRPr="00682F85">
        <w:rPr>
          <w:i/>
          <w:sz w:val="16"/>
          <w:szCs w:val="16"/>
        </w:rPr>
        <w:t>,</w:t>
      </w:r>
      <w:r w:rsidRPr="00682F85">
        <w:rPr>
          <w:i/>
          <w:sz w:val="16"/>
          <w:szCs w:val="16"/>
        </w:rPr>
        <w:t xml:space="preserve"> Monique Dental</w:t>
      </w:r>
      <w:r w:rsidR="009A0391" w:rsidRPr="00682F85">
        <w:rPr>
          <w:i/>
          <w:sz w:val="16"/>
          <w:szCs w:val="16"/>
        </w:rPr>
        <w:t>,</w:t>
      </w:r>
      <w:r w:rsidRPr="00682F85">
        <w:rPr>
          <w:i/>
          <w:sz w:val="16"/>
          <w:szCs w:val="16"/>
        </w:rPr>
        <w:t xml:space="preserve"> Emmanuelle Depollier</w:t>
      </w:r>
      <w:r w:rsidR="009A0391" w:rsidRPr="00682F85">
        <w:rPr>
          <w:i/>
          <w:sz w:val="16"/>
          <w:szCs w:val="16"/>
        </w:rPr>
        <w:t>,</w:t>
      </w:r>
      <w:r w:rsidRPr="00682F85">
        <w:rPr>
          <w:i/>
          <w:sz w:val="16"/>
          <w:szCs w:val="16"/>
        </w:rPr>
        <w:t xml:space="preserve"> André Depouille</w:t>
      </w:r>
      <w:r w:rsidR="009A0391" w:rsidRPr="00682F85">
        <w:rPr>
          <w:i/>
          <w:sz w:val="16"/>
          <w:szCs w:val="16"/>
        </w:rPr>
        <w:t>,</w:t>
      </w:r>
      <w:r w:rsidR="00100E73" w:rsidRPr="00682F85">
        <w:rPr>
          <w:i/>
          <w:sz w:val="16"/>
          <w:szCs w:val="16"/>
        </w:rPr>
        <w:t xml:space="preserve"> Antonio Dias</w:t>
      </w:r>
      <w:r w:rsidR="009A0391" w:rsidRPr="00682F85">
        <w:rPr>
          <w:i/>
          <w:sz w:val="16"/>
          <w:szCs w:val="16"/>
        </w:rPr>
        <w:t>,</w:t>
      </w:r>
      <w:r w:rsidRPr="00682F85">
        <w:rPr>
          <w:i/>
          <w:sz w:val="16"/>
          <w:szCs w:val="16"/>
        </w:rPr>
        <w:t xml:space="preserve"> </w:t>
      </w:r>
      <w:r w:rsidR="005D2D26" w:rsidRPr="00682F85">
        <w:rPr>
          <w:i/>
          <w:sz w:val="16"/>
          <w:szCs w:val="16"/>
        </w:rPr>
        <w:t>Françoise Diehlmann</w:t>
      </w:r>
      <w:r w:rsidR="009A0391" w:rsidRPr="00682F85">
        <w:rPr>
          <w:i/>
          <w:sz w:val="16"/>
          <w:szCs w:val="16"/>
        </w:rPr>
        <w:t>,</w:t>
      </w:r>
      <w:r w:rsidR="005D2D26" w:rsidRPr="00682F85">
        <w:rPr>
          <w:i/>
          <w:sz w:val="16"/>
          <w:szCs w:val="16"/>
        </w:rPr>
        <w:t xml:space="preserve"> </w:t>
      </w:r>
      <w:r w:rsidRPr="00682F85">
        <w:rPr>
          <w:i/>
          <w:sz w:val="16"/>
          <w:szCs w:val="16"/>
        </w:rPr>
        <w:t>Jean-Michel Dodd</w:t>
      </w:r>
      <w:r w:rsidR="009A0391" w:rsidRPr="00682F85">
        <w:rPr>
          <w:i/>
          <w:sz w:val="16"/>
          <w:szCs w:val="16"/>
        </w:rPr>
        <w:t>,</w:t>
      </w:r>
      <w:r w:rsidRPr="00682F85">
        <w:rPr>
          <w:i/>
          <w:sz w:val="16"/>
          <w:szCs w:val="16"/>
        </w:rPr>
        <w:t xml:space="preserve"> </w:t>
      </w:r>
      <w:r w:rsidR="00090475" w:rsidRPr="00682F85">
        <w:rPr>
          <w:i/>
          <w:sz w:val="16"/>
          <w:szCs w:val="16"/>
        </w:rPr>
        <w:t>Evelyne Dubin</w:t>
      </w:r>
      <w:r w:rsidR="009A0391" w:rsidRPr="00682F85">
        <w:rPr>
          <w:i/>
          <w:sz w:val="16"/>
          <w:szCs w:val="16"/>
        </w:rPr>
        <w:t>,</w:t>
      </w:r>
      <w:r w:rsidR="00090475" w:rsidRPr="00682F85">
        <w:rPr>
          <w:i/>
          <w:sz w:val="16"/>
          <w:szCs w:val="16"/>
        </w:rPr>
        <w:t xml:space="preserve"> </w:t>
      </w:r>
      <w:r w:rsidR="003F64C5" w:rsidRPr="00682F85">
        <w:rPr>
          <w:i/>
          <w:sz w:val="16"/>
          <w:szCs w:val="16"/>
        </w:rPr>
        <w:t>Béatrix Dupraz</w:t>
      </w:r>
      <w:r w:rsidR="009A0391" w:rsidRPr="00682F85">
        <w:rPr>
          <w:i/>
          <w:sz w:val="16"/>
          <w:szCs w:val="16"/>
        </w:rPr>
        <w:t>,</w:t>
      </w:r>
      <w:r w:rsidR="003F64C5" w:rsidRPr="00682F85">
        <w:rPr>
          <w:i/>
          <w:sz w:val="16"/>
          <w:szCs w:val="16"/>
        </w:rPr>
        <w:t xml:space="preserve"> </w:t>
      </w:r>
      <w:r w:rsidRPr="00682F85">
        <w:rPr>
          <w:i/>
          <w:sz w:val="16"/>
          <w:szCs w:val="16"/>
        </w:rPr>
        <w:t>Marlène Dupraz</w:t>
      </w:r>
      <w:r w:rsidR="009A0391" w:rsidRPr="00682F85">
        <w:rPr>
          <w:i/>
          <w:sz w:val="16"/>
          <w:szCs w:val="16"/>
        </w:rPr>
        <w:t>,</w:t>
      </w:r>
      <w:r w:rsidRPr="00682F85">
        <w:rPr>
          <w:i/>
          <w:sz w:val="16"/>
          <w:szCs w:val="16"/>
        </w:rPr>
        <w:t xml:space="preserve"> Emmanuel Dupuy</w:t>
      </w:r>
      <w:r w:rsidR="009A0391" w:rsidRPr="00682F85">
        <w:rPr>
          <w:i/>
          <w:sz w:val="16"/>
          <w:szCs w:val="16"/>
        </w:rPr>
        <w:t>,</w:t>
      </w:r>
      <w:r w:rsidR="00891C3C" w:rsidRPr="00682F85">
        <w:rPr>
          <w:i/>
          <w:sz w:val="16"/>
          <w:szCs w:val="16"/>
        </w:rPr>
        <w:t xml:space="preserve"> </w:t>
      </w:r>
      <w:r w:rsidRPr="00682F85">
        <w:rPr>
          <w:i/>
          <w:sz w:val="16"/>
          <w:szCs w:val="16"/>
        </w:rPr>
        <w:t>Pierre Efratas</w:t>
      </w:r>
      <w:r w:rsidR="009A0391" w:rsidRPr="00682F85">
        <w:rPr>
          <w:i/>
          <w:sz w:val="16"/>
          <w:szCs w:val="16"/>
        </w:rPr>
        <w:t>,</w:t>
      </w:r>
      <w:r w:rsidRPr="00682F85">
        <w:rPr>
          <w:i/>
          <w:sz w:val="16"/>
          <w:szCs w:val="16"/>
        </w:rPr>
        <w:t xml:space="preserve"> </w:t>
      </w:r>
      <w:r w:rsidR="00740988" w:rsidRPr="00682F85">
        <w:rPr>
          <w:i/>
          <w:sz w:val="16"/>
          <w:szCs w:val="16"/>
        </w:rPr>
        <w:t xml:space="preserve">Amine El Khatmi , </w:t>
      </w:r>
      <w:r w:rsidRPr="00682F85">
        <w:rPr>
          <w:i/>
          <w:sz w:val="16"/>
          <w:szCs w:val="16"/>
        </w:rPr>
        <w:t>François Esquer</w:t>
      </w:r>
      <w:r w:rsidR="009A0391" w:rsidRPr="00682F85">
        <w:rPr>
          <w:i/>
          <w:sz w:val="16"/>
          <w:szCs w:val="16"/>
        </w:rPr>
        <w:t>,</w:t>
      </w:r>
      <w:r w:rsidRPr="00682F85">
        <w:rPr>
          <w:i/>
          <w:sz w:val="16"/>
          <w:szCs w:val="16"/>
        </w:rPr>
        <w:t xml:space="preserve"> </w:t>
      </w:r>
      <w:r w:rsidR="00C11ADC" w:rsidRPr="00682F85">
        <w:rPr>
          <w:i/>
          <w:sz w:val="16"/>
          <w:szCs w:val="16"/>
        </w:rPr>
        <w:t xml:space="preserve">Marcel Etienne, </w:t>
      </w:r>
      <w:r w:rsidRPr="00682F85">
        <w:rPr>
          <w:i/>
          <w:sz w:val="16"/>
          <w:szCs w:val="16"/>
        </w:rPr>
        <w:t>Michel Evrard</w:t>
      </w:r>
      <w:r w:rsidR="009A0391" w:rsidRPr="00682F85">
        <w:rPr>
          <w:i/>
          <w:sz w:val="16"/>
          <w:szCs w:val="16"/>
        </w:rPr>
        <w:t>,</w:t>
      </w:r>
      <w:r w:rsidRPr="00682F85">
        <w:rPr>
          <w:i/>
          <w:sz w:val="16"/>
          <w:szCs w:val="16"/>
        </w:rPr>
        <w:t xml:space="preserve"> </w:t>
      </w:r>
      <w:r w:rsidR="00973581" w:rsidRPr="00682F85">
        <w:rPr>
          <w:i/>
          <w:sz w:val="16"/>
          <w:szCs w:val="16"/>
        </w:rPr>
        <w:t xml:space="preserve">Jacques Fath, </w:t>
      </w:r>
      <w:r w:rsidR="00640EE1" w:rsidRPr="00682F85">
        <w:rPr>
          <w:i/>
          <w:sz w:val="16"/>
          <w:szCs w:val="16"/>
        </w:rPr>
        <w:t xml:space="preserve">José Pablo Feinmann, </w:t>
      </w:r>
      <w:r w:rsidR="002135B1" w:rsidRPr="00682F85">
        <w:rPr>
          <w:i/>
          <w:sz w:val="16"/>
          <w:szCs w:val="16"/>
        </w:rPr>
        <w:t xml:space="preserve">Eric Ferrand, </w:t>
      </w:r>
      <w:r w:rsidRPr="00682F85">
        <w:rPr>
          <w:i/>
          <w:sz w:val="16"/>
          <w:szCs w:val="16"/>
        </w:rPr>
        <w:t>Jean-</w:t>
      </w:r>
      <w:r w:rsidRPr="00682F85">
        <w:rPr>
          <w:i/>
          <w:sz w:val="16"/>
          <w:szCs w:val="16"/>
        </w:rPr>
        <w:lastRenderedPageBreak/>
        <w:t>Claude Fiemeyer</w:t>
      </w:r>
      <w:r w:rsidR="009A0391" w:rsidRPr="00682F85">
        <w:rPr>
          <w:i/>
          <w:sz w:val="16"/>
          <w:szCs w:val="16"/>
        </w:rPr>
        <w:t>,</w:t>
      </w:r>
      <w:r w:rsidRPr="00682F85">
        <w:rPr>
          <w:i/>
          <w:sz w:val="16"/>
          <w:szCs w:val="16"/>
        </w:rPr>
        <w:t xml:space="preserve"> Yann Fiévet</w:t>
      </w:r>
      <w:r w:rsidR="009A0391" w:rsidRPr="00682F85">
        <w:rPr>
          <w:i/>
          <w:sz w:val="16"/>
          <w:szCs w:val="16"/>
        </w:rPr>
        <w:t>,</w:t>
      </w:r>
      <w:r w:rsidRPr="00682F85">
        <w:rPr>
          <w:i/>
          <w:sz w:val="16"/>
          <w:szCs w:val="16"/>
        </w:rPr>
        <w:t xml:space="preserve"> Alain Foix</w:t>
      </w:r>
      <w:r w:rsidR="009A0391" w:rsidRPr="00682F85">
        <w:rPr>
          <w:i/>
          <w:sz w:val="16"/>
          <w:szCs w:val="16"/>
        </w:rPr>
        <w:t>,</w:t>
      </w:r>
      <w:r w:rsidRPr="00682F85">
        <w:rPr>
          <w:i/>
          <w:sz w:val="16"/>
          <w:szCs w:val="16"/>
        </w:rPr>
        <w:t xml:space="preserve"> </w:t>
      </w:r>
      <w:r w:rsidR="00242CEA" w:rsidRPr="00682F85">
        <w:rPr>
          <w:i/>
          <w:sz w:val="16"/>
          <w:szCs w:val="16"/>
        </w:rPr>
        <w:t xml:space="preserve">Jean-Christophe Frachet, </w:t>
      </w:r>
      <w:r w:rsidR="007E79D3" w:rsidRPr="00682F85">
        <w:rPr>
          <w:i/>
          <w:sz w:val="16"/>
          <w:szCs w:val="16"/>
        </w:rPr>
        <w:t xml:space="preserve">René Francal, </w:t>
      </w:r>
      <w:r w:rsidRPr="00682F85">
        <w:rPr>
          <w:i/>
          <w:sz w:val="16"/>
          <w:szCs w:val="16"/>
        </w:rPr>
        <w:t>Jacques Franck</w:t>
      </w:r>
      <w:r w:rsidR="009A0391" w:rsidRPr="00682F85">
        <w:rPr>
          <w:i/>
          <w:sz w:val="16"/>
          <w:szCs w:val="16"/>
        </w:rPr>
        <w:t>,</w:t>
      </w:r>
      <w:r w:rsidRPr="00682F85">
        <w:rPr>
          <w:i/>
          <w:sz w:val="16"/>
          <w:szCs w:val="16"/>
        </w:rPr>
        <w:t xml:space="preserve"> </w:t>
      </w:r>
      <w:r w:rsidR="00B52F5A" w:rsidRPr="00682F85">
        <w:rPr>
          <w:i/>
          <w:sz w:val="16"/>
          <w:szCs w:val="16"/>
        </w:rPr>
        <w:t xml:space="preserve">Eduardo Galeano, </w:t>
      </w:r>
      <w:r w:rsidRPr="00682F85">
        <w:rPr>
          <w:i/>
          <w:sz w:val="16"/>
          <w:szCs w:val="16"/>
        </w:rPr>
        <w:t>Gabriel Galice</w:t>
      </w:r>
      <w:r w:rsidR="009A0391" w:rsidRPr="00682F85">
        <w:rPr>
          <w:i/>
          <w:sz w:val="16"/>
          <w:szCs w:val="16"/>
        </w:rPr>
        <w:t>,</w:t>
      </w:r>
      <w:r w:rsidRPr="00682F85">
        <w:rPr>
          <w:i/>
          <w:sz w:val="16"/>
          <w:szCs w:val="16"/>
        </w:rPr>
        <w:t xml:space="preserve"> </w:t>
      </w:r>
      <w:r w:rsidR="000E39C3" w:rsidRPr="00682F85">
        <w:rPr>
          <w:i/>
          <w:sz w:val="16"/>
          <w:szCs w:val="16"/>
        </w:rPr>
        <w:t>Stéphane Gatti</w:t>
      </w:r>
      <w:r w:rsidR="009A0391" w:rsidRPr="00682F85">
        <w:rPr>
          <w:i/>
          <w:sz w:val="16"/>
          <w:szCs w:val="16"/>
        </w:rPr>
        <w:t>,</w:t>
      </w:r>
      <w:r w:rsidR="00E77B33" w:rsidRPr="00682F85">
        <w:rPr>
          <w:i/>
          <w:sz w:val="16"/>
          <w:szCs w:val="16"/>
        </w:rPr>
        <w:t xml:space="preserve"> Christian Gautier</w:t>
      </w:r>
      <w:r w:rsidR="009A0391" w:rsidRPr="00682F85">
        <w:rPr>
          <w:i/>
          <w:sz w:val="16"/>
          <w:szCs w:val="16"/>
        </w:rPr>
        <w:t>,</w:t>
      </w:r>
      <w:r w:rsidR="000E39C3" w:rsidRPr="00682F85">
        <w:rPr>
          <w:i/>
          <w:sz w:val="16"/>
          <w:szCs w:val="16"/>
        </w:rPr>
        <w:t xml:space="preserve"> </w:t>
      </w:r>
      <w:r w:rsidRPr="00682F85">
        <w:rPr>
          <w:i/>
          <w:sz w:val="16"/>
          <w:szCs w:val="16"/>
        </w:rPr>
        <w:t>Gévé</w:t>
      </w:r>
      <w:r w:rsidR="009A0391" w:rsidRPr="00682F85">
        <w:rPr>
          <w:i/>
          <w:sz w:val="16"/>
          <w:szCs w:val="16"/>
        </w:rPr>
        <w:t>,</w:t>
      </w:r>
      <w:r w:rsidRPr="00682F85">
        <w:rPr>
          <w:i/>
          <w:sz w:val="16"/>
          <w:szCs w:val="16"/>
        </w:rPr>
        <w:t xml:space="preserve"> Séverine Gille</w:t>
      </w:r>
      <w:r w:rsidR="009A0391" w:rsidRPr="00682F85">
        <w:rPr>
          <w:i/>
          <w:sz w:val="16"/>
          <w:szCs w:val="16"/>
        </w:rPr>
        <w:t>,</w:t>
      </w:r>
      <w:r w:rsidR="00A23AD3" w:rsidRPr="00682F85">
        <w:rPr>
          <w:i/>
          <w:sz w:val="16"/>
          <w:szCs w:val="16"/>
        </w:rPr>
        <w:t xml:space="preserve"> </w:t>
      </w:r>
      <w:r w:rsidR="00891C3C" w:rsidRPr="00682F85">
        <w:rPr>
          <w:i/>
          <w:sz w:val="16"/>
          <w:szCs w:val="16"/>
        </w:rPr>
        <w:t>Vincent Glenn</w:t>
      </w:r>
      <w:r w:rsidR="009A0391" w:rsidRPr="00682F85">
        <w:rPr>
          <w:i/>
          <w:sz w:val="16"/>
          <w:szCs w:val="16"/>
        </w:rPr>
        <w:t>,</w:t>
      </w:r>
      <w:r w:rsidR="00891C3C" w:rsidRPr="00682F85">
        <w:rPr>
          <w:i/>
          <w:sz w:val="16"/>
          <w:szCs w:val="16"/>
        </w:rPr>
        <w:t xml:space="preserve"> </w:t>
      </w:r>
      <w:r w:rsidRPr="00682F85">
        <w:rPr>
          <w:i/>
          <w:sz w:val="16"/>
          <w:szCs w:val="16"/>
        </w:rPr>
        <w:t>Philippe Goubault</w:t>
      </w:r>
      <w:r w:rsidR="009A0391" w:rsidRPr="00682F85">
        <w:rPr>
          <w:i/>
          <w:sz w:val="16"/>
          <w:szCs w:val="16"/>
        </w:rPr>
        <w:t>,</w:t>
      </w:r>
      <w:r w:rsidRPr="00682F85">
        <w:rPr>
          <w:i/>
          <w:sz w:val="16"/>
          <w:szCs w:val="16"/>
        </w:rPr>
        <w:t xml:space="preserve"> Allain Graux</w:t>
      </w:r>
      <w:r w:rsidR="009A0391" w:rsidRPr="00682F85">
        <w:rPr>
          <w:i/>
          <w:sz w:val="16"/>
          <w:szCs w:val="16"/>
        </w:rPr>
        <w:t>,</w:t>
      </w:r>
      <w:r w:rsidRPr="00682F85">
        <w:rPr>
          <w:i/>
          <w:sz w:val="16"/>
          <w:szCs w:val="16"/>
        </w:rPr>
        <w:t xml:space="preserve"> Denis Griesmar</w:t>
      </w:r>
      <w:r w:rsidR="009A0391" w:rsidRPr="00682F85">
        <w:rPr>
          <w:i/>
          <w:sz w:val="16"/>
          <w:szCs w:val="16"/>
        </w:rPr>
        <w:t>,</w:t>
      </w:r>
      <w:r w:rsidRPr="00682F85">
        <w:rPr>
          <w:i/>
          <w:sz w:val="16"/>
          <w:szCs w:val="16"/>
        </w:rPr>
        <w:t xml:space="preserve"> </w:t>
      </w:r>
      <w:r w:rsidR="00740988" w:rsidRPr="00682F85">
        <w:rPr>
          <w:i/>
          <w:sz w:val="16"/>
          <w:szCs w:val="16"/>
        </w:rPr>
        <w:t xml:space="preserve">Serge Grzesik, </w:t>
      </w:r>
      <w:r w:rsidRPr="00682F85">
        <w:rPr>
          <w:i/>
          <w:sz w:val="16"/>
          <w:szCs w:val="16"/>
        </w:rPr>
        <w:t>Vincent Guillot</w:t>
      </w:r>
      <w:r w:rsidR="009A0391" w:rsidRPr="00682F85">
        <w:rPr>
          <w:i/>
          <w:sz w:val="16"/>
          <w:szCs w:val="16"/>
        </w:rPr>
        <w:t>,</w:t>
      </w:r>
      <w:r w:rsidRPr="00682F85">
        <w:rPr>
          <w:i/>
          <w:sz w:val="16"/>
          <w:szCs w:val="16"/>
        </w:rPr>
        <w:t xml:space="preserve"> </w:t>
      </w:r>
      <w:r w:rsidR="00C11ADC" w:rsidRPr="00682F85">
        <w:rPr>
          <w:i/>
          <w:sz w:val="16"/>
          <w:szCs w:val="16"/>
        </w:rPr>
        <w:t xml:space="preserve">John Hagelin, </w:t>
      </w:r>
      <w:r w:rsidRPr="00682F85">
        <w:rPr>
          <w:i/>
          <w:sz w:val="16"/>
          <w:szCs w:val="16"/>
        </w:rPr>
        <w:t>Eric Halphen</w:t>
      </w:r>
      <w:r w:rsidR="009A0391" w:rsidRPr="00682F85">
        <w:rPr>
          <w:i/>
          <w:sz w:val="16"/>
          <w:szCs w:val="16"/>
        </w:rPr>
        <w:t>,</w:t>
      </w:r>
      <w:r w:rsidRPr="00682F85">
        <w:rPr>
          <w:i/>
          <w:sz w:val="16"/>
          <w:szCs w:val="16"/>
        </w:rPr>
        <w:t xml:space="preserve"> </w:t>
      </w:r>
      <w:r w:rsidR="002A4F14" w:rsidRPr="00682F85">
        <w:rPr>
          <w:i/>
          <w:sz w:val="16"/>
          <w:szCs w:val="16"/>
        </w:rPr>
        <w:t xml:space="preserve">Jack Harmand, </w:t>
      </w:r>
      <w:r w:rsidR="00FB4A0B" w:rsidRPr="00682F85">
        <w:rPr>
          <w:i/>
          <w:sz w:val="16"/>
          <w:szCs w:val="16"/>
        </w:rPr>
        <w:t xml:space="preserve">Jacky Hénin, </w:t>
      </w:r>
      <w:r w:rsidRPr="00682F85">
        <w:rPr>
          <w:i/>
          <w:sz w:val="16"/>
          <w:szCs w:val="16"/>
        </w:rPr>
        <w:t>Pierre Henry</w:t>
      </w:r>
      <w:r w:rsidR="009A0391" w:rsidRPr="00682F85">
        <w:rPr>
          <w:i/>
          <w:sz w:val="16"/>
          <w:szCs w:val="16"/>
        </w:rPr>
        <w:t>,</w:t>
      </w:r>
      <w:r w:rsidRPr="00682F85">
        <w:rPr>
          <w:i/>
          <w:sz w:val="16"/>
          <w:szCs w:val="16"/>
        </w:rPr>
        <w:t xml:space="preserve"> Georges Hervel</w:t>
      </w:r>
      <w:r w:rsidR="009A0391" w:rsidRPr="00682F85">
        <w:rPr>
          <w:i/>
          <w:sz w:val="16"/>
          <w:szCs w:val="16"/>
        </w:rPr>
        <w:t>,</w:t>
      </w:r>
      <w:r w:rsidRPr="00682F85">
        <w:rPr>
          <w:i/>
          <w:sz w:val="16"/>
          <w:szCs w:val="16"/>
        </w:rPr>
        <w:t xml:space="preserve"> Jean-Marc Holleaux</w:t>
      </w:r>
      <w:r w:rsidR="009A0391" w:rsidRPr="00682F85">
        <w:rPr>
          <w:i/>
          <w:sz w:val="16"/>
          <w:szCs w:val="16"/>
        </w:rPr>
        <w:t>,</w:t>
      </w:r>
      <w:r w:rsidRPr="00682F85">
        <w:rPr>
          <w:i/>
          <w:sz w:val="16"/>
          <w:szCs w:val="16"/>
        </w:rPr>
        <w:t xml:space="preserve"> </w:t>
      </w:r>
      <w:r w:rsidR="00242CEA" w:rsidRPr="00682F85">
        <w:rPr>
          <w:i/>
          <w:sz w:val="16"/>
          <w:szCs w:val="16"/>
        </w:rPr>
        <w:t xml:space="preserve">Jancry, </w:t>
      </w:r>
      <w:r w:rsidR="00490AB2" w:rsidRPr="00682F85">
        <w:rPr>
          <w:i/>
          <w:sz w:val="16"/>
          <w:szCs w:val="16"/>
        </w:rPr>
        <w:t xml:space="preserve">Diana Johnstone, </w:t>
      </w:r>
      <w:r w:rsidRPr="00682F85">
        <w:rPr>
          <w:i/>
          <w:sz w:val="16"/>
          <w:szCs w:val="16"/>
        </w:rPr>
        <w:t>Fabienne Jouvet</w:t>
      </w:r>
      <w:r w:rsidR="009A0391" w:rsidRPr="00682F85">
        <w:rPr>
          <w:i/>
          <w:sz w:val="16"/>
          <w:szCs w:val="16"/>
        </w:rPr>
        <w:t>,</w:t>
      </w:r>
      <w:r w:rsidRPr="00682F85">
        <w:rPr>
          <w:i/>
          <w:sz w:val="16"/>
          <w:szCs w:val="16"/>
        </w:rPr>
        <w:t xml:space="preserve"> Mahamadou</w:t>
      </w:r>
      <w:r w:rsidR="00D47F7F" w:rsidRPr="00682F85">
        <w:rPr>
          <w:i/>
          <w:sz w:val="16"/>
          <w:szCs w:val="16"/>
        </w:rPr>
        <w:t xml:space="preserve"> </w:t>
      </w:r>
      <w:r w:rsidRPr="00682F85">
        <w:rPr>
          <w:i/>
          <w:sz w:val="16"/>
          <w:szCs w:val="16"/>
        </w:rPr>
        <w:t>Ka</w:t>
      </w:r>
      <w:r w:rsidR="009A0391" w:rsidRPr="00682F85">
        <w:rPr>
          <w:i/>
          <w:sz w:val="16"/>
          <w:szCs w:val="16"/>
        </w:rPr>
        <w:t>,</w:t>
      </w:r>
      <w:r w:rsidRPr="00682F85">
        <w:rPr>
          <w:i/>
          <w:sz w:val="16"/>
          <w:szCs w:val="16"/>
        </w:rPr>
        <w:t xml:space="preserve"> </w:t>
      </w:r>
      <w:r w:rsidR="007D474A" w:rsidRPr="00682F85">
        <w:rPr>
          <w:i/>
          <w:sz w:val="16"/>
          <w:szCs w:val="16"/>
        </w:rPr>
        <w:t xml:space="preserve">Eddy Khaldi, </w:t>
      </w:r>
      <w:r w:rsidRPr="00682F85">
        <w:rPr>
          <w:i/>
          <w:sz w:val="16"/>
          <w:szCs w:val="16"/>
        </w:rPr>
        <w:t>Liet Kynes</w:t>
      </w:r>
      <w:r w:rsidR="009A0391" w:rsidRPr="00682F85">
        <w:rPr>
          <w:i/>
          <w:sz w:val="16"/>
          <w:szCs w:val="16"/>
        </w:rPr>
        <w:t>,</w:t>
      </w:r>
      <w:r w:rsidRPr="00682F85">
        <w:rPr>
          <w:i/>
          <w:sz w:val="16"/>
          <w:szCs w:val="16"/>
        </w:rPr>
        <w:t xml:space="preserve"> Lionel Labosse</w:t>
      </w:r>
      <w:r w:rsidR="009A0391" w:rsidRPr="00682F85">
        <w:rPr>
          <w:i/>
          <w:sz w:val="16"/>
          <w:szCs w:val="16"/>
        </w:rPr>
        <w:t>,</w:t>
      </w:r>
      <w:r w:rsidRPr="00682F85">
        <w:rPr>
          <w:i/>
          <w:sz w:val="16"/>
          <w:szCs w:val="16"/>
        </w:rPr>
        <w:t xml:space="preserve"> Dominique Lacout</w:t>
      </w:r>
      <w:r w:rsidR="009A0391" w:rsidRPr="00682F85">
        <w:rPr>
          <w:i/>
          <w:sz w:val="16"/>
          <w:szCs w:val="16"/>
        </w:rPr>
        <w:t>,</w:t>
      </w:r>
      <w:r w:rsidRPr="00682F85">
        <w:rPr>
          <w:i/>
          <w:sz w:val="16"/>
          <w:szCs w:val="16"/>
        </w:rPr>
        <w:t xml:space="preserve"> Marc Lacreuse</w:t>
      </w:r>
      <w:r w:rsidR="009A0391" w:rsidRPr="00682F85">
        <w:rPr>
          <w:i/>
          <w:sz w:val="16"/>
          <w:szCs w:val="16"/>
        </w:rPr>
        <w:t>,</w:t>
      </w:r>
      <w:r w:rsidRPr="00682F85">
        <w:rPr>
          <w:i/>
          <w:sz w:val="16"/>
          <w:szCs w:val="16"/>
        </w:rPr>
        <w:t xml:space="preserve"> Nathalie Laillet</w:t>
      </w:r>
      <w:r w:rsidR="009A0391" w:rsidRPr="00682F85">
        <w:rPr>
          <w:i/>
          <w:sz w:val="16"/>
          <w:szCs w:val="16"/>
        </w:rPr>
        <w:t>,</w:t>
      </w:r>
      <w:r w:rsidRPr="00682F85">
        <w:rPr>
          <w:i/>
          <w:sz w:val="16"/>
          <w:szCs w:val="16"/>
        </w:rPr>
        <w:t xml:space="preserve"> Diane Le Béguec</w:t>
      </w:r>
      <w:r w:rsidR="009A0391" w:rsidRPr="00682F85">
        <w:rPr>
          <w:i/>
          <w:sz w:val="16"/>
          <w:szCs w:val="16"/>
        </w:rPr>
        <w:t>,</w:t>
      </w:r>
      <w:r w:rsidRPr="00682F85">
        <w:rPr>
          <w:i/>
          <w:sz w:val="16"/>
          <w:szCs w:val="16"/>
        </w:rPr>
        <w:t xml:space="preserve"> </w:t>
      </w:r>
      <w:r w:rsidR="002A7553" w:rsidRPr="00682F85">
        <w:rPr>
          <w:i/>
          <w:sz w:val="16"/>
          <w:szCs w:val="16"/>
        </w:rPr>
        <w:t xml:space="preserve">Olivier Le Cour Grandmaison, </w:t>
      </w:r>
      <w:r w:rsidRPr="00682F85">
        <w:rPr>
          <w:i/>
          <w:sz w:val="16"/>
          <w:szCs w:val="16"/>
        </w:rPr>
        <w:t>Hervé Le Crosnier</w:t>
      </w:r>
      <w:r w:rsidR="009A0391" w:rsidRPr="00682F85">
        <w:rPr>
          <w:i/>
          <w:sz w:val="16"/>
          <w:szCs w:val="16"/>
        </w:rPr>
        <w:t>,</w:t>
      </w:r>
      <w:r w:rsidRPr="00682F85">
        <w:rPr>
          <w:i/>
          <w:sz w:val="16"/>
          <w:szCs w:val="16"/>
        </w:rPr>
        <w:t xml:space="preserve">  </w:t>
      </w:r>
      <w:r w:rsidR="00AA6F26" w:rsidRPr="00682F85">
        <w:rPr>
          <w:i/>
          <w:sz w:val="16"/>
          <w:szCs w:val="16"/>
        </w:rPr>
        <w:t xml:space="preserve">Jacques Le Dauphin, </w:t>
      </w:r>
      <w:r w:rsidRPr="00682F85">
        <w:rPr>
          <w:i/>
          <w:sz w:val="16"/>
          <w:szCs w:val="16"/>
        </w:rPr>
        <w:t>Alain Le Dosseur</w:t>
      </w:r>
      <w:r w:rsidR="009A0391" w:rsidRPr="00682F85">
        <w:rPr>
          <w:i/>
          <w:sz w:val="16"/>
          <w:szCs w:val="16"/>
        </w:rPr>
        <w:t>,</w:t>
      </w:r>
      <w:r w:rsidRPr="00682F85">
        <w:rPr>
          <w:i/>
          <w:sz w:val="16"/>
          <w:szCs w:val="16"/>
        </w:rPr>
        <w:t xml:space="preserve"> </w:t>
      </w:r>
      <w:r w:rsidR="00535531" w:rsidRPr="00682F85">
        <w:rPr>
          <w:i/>
          <w:sz w:val="16"/>
          <w:szCs w:val="16"/>
        </w:rPr>
        <w:t>François Ledru</w:t>
      </w:r>
      <w:r w:rsidR="009A0391" w:rsidRPr="00682F85">
        <w:rPr>
          <w:i/>
          <w:sz w:val="16"/>
          <w:szCs w:val="16"/>
        </w:rPr>
        <w:t>,</w:t>
      </w:r>
      <w:r w:rsidR="00535531" w:rsidRPr="00682F85">
        <w:rPr>
          <w:i/>
          <w:sz w:val="16"/>
          <w:szCs w:val="16"/>
        </w:rPr>
        <w:t xml:space="preserve"> </w:t>
      </w:r>
      <w:r w:rsidR="00656AF9" w:rsidRPr="00682F85">
        <w:rPr>
          <w:i/>
          <w:sz w:val="16"/>
          <w:szCs w:val="16"/>
        </w:rPr>
        <w:t>Jean-Pierre Lefebvre</w:t>
      </w:r>
      <w:r w:rsidR="009A0391" w:rsidRPr="00682F85">
        <w:rPr>
          <w:i/>
          <w:sz w:val="16"/>
          <w:szCs w:val="16"/>
        </w:rPr>
        <w:t>,</w:t>
      </w:r>
      <w:r w:rsidR="00656AF9" w:rsidRPr="00682F85">
        <w:rPr>
          <w:i/>
          <w:sz w:val="16"/>
          <w:szCs w:val="16"/>
        </w:rPr>
        <w:t xml:space="preserve"> </w:t>
      </w:r>
      <w:r w:rsidRPr="00682F85">
        <w:rPr>
          <w:i/>
          <w:sz w:val="16"/>
          <w:szCs w:val="16"/>
        </w:rPr>
        <w:t>Michel Lefebvre</w:t>
      </w:r>
      <w:r w:rsidR="009A0391" w:rsidRPr="00682F85">
        <w:rPr>
          <w:i/>
          <w:sz w:val="16"/>
          <w:szCs w:val="16"/>
        </w:rPr>
        <w:t>,</w:t>
      </w:r>
      <w:r w:rsidRPr="00682F85">
        <w:rPr>
          <w:i/>
          <w:sz w:val="16"/>
          <w:szCs w:val="16"/>
        </w:rPr>
        <w:t xml:space="preserve"> </w:t>
      </w:r>
      <w:r w:rsidR="00C11ADC" w:rsidRPr="00682F85">
        <w:rPr>
          <w:i/>
          <w:sz w:val="16"/>
          <w:szCs w:val="16"/>
        </w:rPr>
        <w:t xml:space="preserve">Jean-Claude Lefort, </w:t>
      </w:r>
      <w:r w:rsidRPr="00682F85">
        <w:rPr>
          <w:i/>
          <w:sz w:val="16"/>
          <w:szCs w:val="16"/>
        </w:rPr>
        <w:t>Jeannick Le Lagadec</w:t>
      </w:r>
      <w:r w:rsidR="009A0391" w:rsidRPr="00682F85">
        <w:rPr>
          <w:i/>
          <w:sz w:val="16"/>
          <w:szCs w:val="16"/>
        </w:rPr>
        <w:t>,</w:t>
      </w:r>
      <w:r w:rsidRPr="00682F85">
        <w:rPr>
          <w:i/>
          <w:sz w:val="16"/>
          <w:szCs w:val="16"/>
        </w:rPr>
        <w:t xml:space="preserve"> Christian Lemasson</w:t>
      </w:r>
      <w:r w:rsidR="009A0391" w:rsidRPr="00682F85">
        <w:rPr>
          <w:i/>
          <w:sz w:val="16"/>
          <w:szCs w:val="16"/>
        </w:rPr>
        <w:t>,</w:t>
      </w:r>
      <w:r w:rsidRPr="00682F85">
        <w:rPr>
          <w:i/>
          <w:sz w:val="16"/>
          <w:szCs w:val="16"/>
        </w:rPr>
        <w:t xml:space="preserve"> </w:t>
      </w:r>
      <w:r w:rsidR="002A7553" w:rsidRPr="00682F85">
        <w:rPr>
          <w:i/>
          <w:sz w:val="16"/>
          <w:szCs w:val="16"/>
        </w:rPr>
        <w:t xml:space="preserve">RenéLenoir, </w:t>
      </w:r>
      <w:r w:rsidR="00740988" w:rsidRPr="00682F85">
        <w:rPr>
          <w:i/>
          <w:sz w:val="16"/>
          <w:szCs w:val="16"/>
        </w:rPr>
        <w:t xml:space="preserve">Marie-Françoise Lepetit, </w:t>
      </w:r>
      <w:r w:rsidR="006D0A78" w:rsidRPr="00682F85">
        <w:rPr>
          <w:i/>
          <w:sz w:val="16"/>
          <w:szCs w:val="16"/>
        </w:rPr>
        <w:t xml:space="preserve">Eve Lerner, </w:t>
      </w:r>
      <w:r w:rsidR="00681C06" w:rsidRPr="00682F85">
        <w:rPr>
          <w:i/>
          <w:sz w:val="16"/>
          <w:szCs w:val="16"/>
        </w:rPr>
        <w:t xml:space="preserve">Estelle Leroy-Debiasi, </w:t>
      </w:r>
      <w:r w:rsidRPr="00682F85">
        <w:rPr>
          <w:i/>
          <w:sz w:val="16"/>
          <w:szCs w:val="16"/>
        </w:rPr>
        <w:t>Marie-Pierre Logelin</w:t>
      </w:r>
      <w:r w:rsidR="009A0391" w:rsidRPr="00682F85">
        <w:rPr>
          <w:i/>
          <w:sz w:val="16"/>
          <w:szCs w:val="16"/>
        </w:rPr>
        <w:t>,</w:t>
      </w:r>
      <w:r w:rsidRPr="00682F85">
        <w:rPr>
          <w:i/>
          <w:sz w:val="16"/>
          <w:szCs w:val="16"/>
        </w:rPr>
        <w:t xml:space="preserve"> Jacques Lombard</w:t>
      </w:r>
      <w:r w:rsidR="009A0391" w:rsidRPr="00682F85">
        <w:rPr>
          <w:i/>
          <w:sz w:val="16"/>
          <w:szCs w:val="16"/>
        </w:rPr>
        <w:t>,</w:t>
      </w:r>
      <w:r w:rsidRPr="00682F85">
        <w:rPr>
          <w:i/>
          <w:sz w:val="16"/>
          <w:szCs w:val="16"/>
        </w:rPr>
        <w:t xml:space="preserve"> </w:t>
      </w:r>
      <w:r w:rsidR="00FB4A0B" w:rsidRPr="00682F85">
        <w:rPr>
          <w:i/>
          <w:sz w:val="16"/>
          <w:szCs w:val="16"/>
        </w:rPr>
        <w:t xml:space="preserve">Mercedes Lopez San Miguel, </w:t>
      </w:r>
      <w:r w:rsidR="002A7553" w:rsidRPr="00682F85">
        <w:rPr>
          <w:i/>
          <w:sz w:val="16"/>
          <w:szCs w:val="16"/>
        </w:rPr>
        <w:t xml:space="preserve">Frédéric Lordon, </w:t>
      </w:r>
      <w:r w:rsidR="00A53FD1" w:rsidRPr="00682F85">
        <w:rPr>
          <w:i/>
          <w:sz w:val="16"/>
          <w:szCs w:val="16"/>
        </w:rPr>
        <w:t>Doc Lottin</w:t>
      </w:r>
      <w:r w:rsidR="009A0391" w:rsidRPr="00682F85">
        <w:rPr>
          <w:i/>
          <w:sz w:val="16"/>
          <w:szCs w:val="16"/>
        </w:rPr>
        <w:t>,</w:t>
      </w:r>
      <w:r w:rsidR="00A53FD1" w:rsidRPr="00682F85">
        <w:rPr>
          <w:i/>
          <w:sz w:val="16"/>
          <w:szCs w:val="16"/>
        </w:rPr>
        <w:t xml:space="preserve"> </w:t>
      </w:r>
      <w:r w:rsidRPr="00682F85">
        <w:rPr>
          <w:i/>
          <w:sz w:val="16"/>
          <w:szCs w:val="16"/>
        </w:rPr>
        <w:t>Loulou</w:t>
      </w:r>
      <w:r w:rsidR="009A0391" w:rsidRPr="00682F85">
        <w:rPr>
          <w:i/>
          <w:sz w:val="16"/>
          <w:szCs w:val="16"/>
        </w:rPr>
        <w:t>,</w:t>
      </w:r>
      <w:r w:rsidRPr="00682F85">
        <w:rPr>
          <w:i/>
          <w:sz w:val="16"/>
          <w:szCs w:val="16"/>
        </w:rPr>
        <w:t xml:space="preserve"> </w:t>
      </w:r>
      <w:r w:rsidR="001D3073" w:rsidRPr="00682F85">
        <w:rPr>
          <w:i/>
          <w:sz w:val="16"/>
          <w:szCs w:val="16"/>
        </w:rPr>
        <w:t>Alexis Lucas</w:t>
      </w:r>
      <w:r w:rsidR="009A0391" w:rsidRPr="00682F85">
        <w:rPr>
          <w:i/>
          <w:sz w:val="16"/>
          <w:szCs w:val="16"/>
        </w:rPr>
        <w:t>,</w:t>
      </w:r>
      <w:r w:rsidR="001D3073" w:rsidRPr="00682F85">
        <w:rPr>
          <w:i/>
          <w:sz w:val="16"/>
          <w:szCs w:val="16"/>
        </w:rPr>
        <w:t xml:space="preserve"> </w:t>
      </w:r>
      <w:r w:rsidRPr="00682F85">
        <w:rPr>
          <w:i/>
          <w:sz w:val="16"/>
          <w:szCs w:val="16"/>
        </w:rPr>
        <w:t>François Lucas</w:t>
      </w:r>
      <w:r w:rsidR="009A0391" w:rsidRPr="00682F85">
        <w:rPr>
          <w:i/>
          <w:sz w:val="16"/>
          <w:szCs w:val="16"/>
        </w:rPr>
        <w:t>,</w:t>
      </w:r>
      <w:r w:rsidRPr="00682F85">
        <w:rPr>
          <w:i/>
          <w:sz w:val="16"/>
          <w:szCs w:val="16"/>
        </w:rPr>
        <w:t xml:space="preserve"> Benoist Magnat</w:t>
      </w:r>
      <w:r w:rsidR="009A0391" w:rsidRPr="00682F85">
        <w:rPr>
          <w:i/>
          <w:sz w:val="16"/>
          <w:szCs w:val="16"/>
        </w:rPr>
        <w:t>,</w:t>
      </w:r>
      <w:r w:rsidRPr="00682F85">
        <w:rPr>
          <w:i/>
          <w:sz w:val="16"/>
          <w:szCs w:val="16"/>
        </w:rPr>
        <w:t xml:space="preserve"> </w:t>
      </w:r>
      <w:r w:rsidR="00C43D77" w:rsidRPr="00682F85">
        <w:rPr>
          <w:i/>
          <w:sz w:val="16"/>
          <w:szCs w:val="16"/>
        </w:rPr>
        <w:t>Jean-Claude Mairal</w:t>
      </w:r>
      <w:r w:rsidR="009A0391" w:rsidRPr="00682F85">
        <w:rPr>
          <w:i/>
          <w:sz w:val="16"/>
          <w:szCs w:val="16"/>
        </w:rPr>
        <w:t>,</w:t>
      </w:r>
      <w:r w:rsidR="00C43D77" w:rsidRPr="00682F85">
        <w:rPr>
          <w:i/>
          <w:sz w:val="16"/>
          <w:szCs w:val="16"/>
        </w:rPr>
        <w:t xml:space="preserve"> </w:t>
      </w:r>
      <w:r w:rsidRPr="00682F85">
        <w:rPr>
          <w:i/>
          <w:sz w:val="16"/>
          <w:szCs w:val="16"/>
        </w:rPr>
        <w:t>Azar Majadi</w:t>
      </w:r>
      <w:r w:rsidR="009A0391" w:rsidRPr="00682F85">
        <w:rPr>
          <w:i/>
          <w:sz w:val="16"/>
          <w:szCs w:val="16"/>
        </w:rPr>
        <w:t>,</w:t>
      </w:r>
      <w:r w:rsidRPr="00682F85">
        <w:rPr>
          <w:i/>
          <w:sz w:val="16"/>
          <w:szCs w:val="16"/>
        </w:rPr>
        <w:t xml:space="preserve"> </w:t>
      </w:r>
      <w:r w:rsidR="0093607C" w:rsidRPr="00682F85">
        <w:rPr>
          <w:i/>
          <w:sz w:val="16"/>
          <w:szCs w:val="16"/>
        </w:rPr>
        <w:t xml:space="preserve">Jorge Majfud, </w:t>
      </w:r>
      <w:r w:rsidRPr="00682F85">
        <w:rPr>
          <w:i/>
          <w:sz w:val="16"/>
          <w:szCs w:val="16"/>
        </w:rPr>
        <w:t>Oliver Makepeace</w:t>
      </w:r>
      <w:r w:rsidR="009A0391" w:rsidRPr="00682F85">
        <w:rPr>
          <w:i/>
          <w:sz w:val="16"/>
          <w:szCs w:val="16"/>
        </w:rPr>
        <w:t>,</w:t>
      </w:r>
      <w:r w:rsidRPr="00682F85">
        <w:rPr>
          <w:i/>
          <w:sz w:val="16"/>
          <w:szCs w:val="16"/>
        </w:rPr>
        <w:t xml:space="preserve"> </w:t>
      </w:r>
      <w:r w:rsidR="00131B2A" w:rsidRPr="00682F85">
        <w:rPr>
          <w:i/>
          <w:sz w:val="16"/>
          <w:szCs w:val="16"/>
        </w:rPr>
        <w:t xml:space="preserve">Dimitri Makrygiannis, </w:t>
      </w:r>
      <w:r w:rsidRPr="00682F85">
        <w:rPr>
          <w:i/>
          <w:sz w:val="16"/>
          <w:szCs w:val="16"/>
        </w:rPr>
        <w:t xml:space="preserve">Marc </w:t>
      </w:r>
      <w:r w:rsidR="0090706E" w:rsidRPr="00682F85">
        <w:rPr>
          <w:i/>
          <w:sz w:val="16"/>
          <w:szCs w:val="16"/>
        </w:rPr>
        <w:t xml:space="preserve">Mangenot, Roger Martelli, </w:t>
      </w:r>
      <w:r w:rsidR="006176E6" w:rsidRPr="00682F85">
        <w:rPr>
          <w:i/>
          <w:sz w:val="16"/>
          <w:szCs w:val="16"/>
        </w:rPr>
        <w:t>Laurence Matignon</w:t>
      </w:r>
      <w:r w:rsidR="009A0391" w:rsidRPr="00682F85">
        <w:rPr>
          <w:i/>
          <w:sz w:val="16"/>
          <w:szCs w:val="16"/>
        </w:rPr>
        <w:t>,</w:t>
      </w:r>
      <w:r w:rsidR="006176E6" w:rsidRPr="00682F85">
        <w:rPr>
          <w:i/>
          <w:sz w:val="16"/>
          <w:szCs w:val="16"/>
        </w:rPr>
        <w:t xml:space="preserve"> </w:t>
      </w:r>
      <w:r w:rsidRPr="00682F85">
        <w:rPr>
          <w:i/>
          <w:sz w:val="16"/>
          <w:szCs w:val="16"/>
        </w:rPr>
        <w:t xml:space="preserve">Jérôme </w:t>
      </w:r>
      <w:proofErr w:type="spellStart"/>
      <w:r w:rsidRPr="00682F85">
        <w:rPr>
          <w:i/>
          <w:sz w:val="16"/>
          <w:szCs w:val="16"/>
        </w:rPr>
        <w:t>Maucourant</w:t>
      </w:r>
      <w:proofErr w:type="spellEnd"/>
      <w:r w:rsidR="009A0391" w:rsidRPr="00682F85">
        <w:rPr>
          <w:i/>
          <w:sz w:val="16"/>
          <w:szCs w:val="16"/>
        </w:rPr>
        <w:t>,</w:t>
      </w:r>
      <w:r w:rsidRPr="00682F85">
        <w:rPr>
          <w:i/>
          <w:sz w:val="16"/>
          <w:szCs w:val="16"/>
        </w:rPr>
        <w:t xml:space="preserve"> </w:t>
      </w:r>
      <w:r w:rsidR="000C1E24" w:rsidRPr="00682F85">
        <w:rPr>
          <w:i/>
          <w:sz w:val="16"/>
          <w:szCs w:val="16"/>
        </w:rPr>
        <w:t xml:space="preserve">Hervé </w:t>
      </w:r>
      <w:proofErr w:type="spellStart"/>
      <w:r w:rsidR="000C1E24" w:rsidRPr="00682F85">
        <w:rPr>
          <w:i/>
          <w:sz w:val="16"/>
          <w:szCs w:val="16"/>
        </w:rPr>
        <w:t>Mesdon</w:t>
      </w:r>
      <w:proofErr w:type="spellEnd"/>
      <w:r w:rsidR="000C1E24" w:rsidRPr="00682F85">
        <w:rPr>
          <w:i/>
          <w:sz w:val="16"/>
          <w:szCs w:val="16"/>
        </w:rPr>
        <w:t xml:space="preserve">, </w:t>
      </w:r>
      <w:r w:rsidRPr="00682F85">
        <w:rPr>
          <w:i/>
          <w:sz w:val="16"/>
          <w:szCs w:val="16"/>
        </w:rPr>
        <w:t>Georges Michel</w:t>
      </w:r>
      <w:r w:rsidR="009A0391" w:rsidRPr="00682F85">
        <w:rPr>
          <w:i/>
          <w:sz w:val="16"/>
          <w:szCs w:val="16"/>
        </w:rPr>
        <w:t>,</w:t>
      </w:r>
      <w:r w:rsidRPr="00682F85">
        <w:rPr>
          <w:i/>
          <w:sz w:val="16"/>
          <w:szCs w:val="16"/>
        </w:rPr>
        <w:t xml:space="preserve"> </w:t>
      </w:r>
      <w:r w:rsidR="00F17FAE" w:rsidRPr="00682F85">
        <w:rPr>
          <w:i/>
          <w:sz w:val="16"/>
          <w:szCs w:val="16"/>
        </w:rPr>
        <w:t>Patrick Mignard</w:t>
      </w:r>
      <w:r w:rsidR="009A0391" w:rsidRPr="00682F85">
        <w:rPr>
          <w:i/>
          <w:sz w:val="16"/>
          <w:szCs w:val="16"/>
        </w:rPr>
        <w:t>,</w:t>
      </w:r>
      <w:r w:rsidR="00F17FAE" w:rsidRPr="00682F85">
        <w:rPr>
          <w:i/>
          <w:sz w:val="16"/>
          <w:szCs w:val="16"/>
        </w:rPr>
        <w:t xml:space="preserve"> </w:t>
      </w:r>
      <w:r w:rsidRPr="00682F85">
        <w:rPr>
          <w:i/>
          <w:sz w:val="16"/>
          <w:szCs w:val="16"/>
        </w:rPr>
        <w:t>Tarik Mira</w:t>
      </w:r>
      <w:r w:rsidR="009A0391" w:rsidRPr="00682F85">
        <w:rPr>
          <w:i/>
          <w:sz w:val="16"/>
          <w:szCs w:val="16"/>
        </w:rPr>
        <w:t>,</w:t>
      </w:r>
      <w:r w:rsidRPr="00682F85">
        <w:rPr>
          <w:i/>
          <w:sz w:val="16"/>
          <w:szCs w:val="16"/>
        </w:rPr>
        <w:t xml:space="preserve"> Fatiha Mlati</w:t>
      </w:r>
      <w:r w:rsidR="009A0391" w:rsidRPr="00682F85">
        <w:rPr>
          <w:i/>
          <w:sz w:val="16"/>
          <w:szCs w:val="16"/>
        </w:rPr>
        <w:t>,</w:t>
      </w:r>
      <w:r w:rsidRPr="00682F85">
        <w:rPr>
          <w:i/>
          <w:sz w:val="16"/>
          <w:szCs w:val="16"/>
        </w:rPr>
        <w:t xml:space="preserve"> Arnaud de Morgny de Maeyer</w:t>
      </w:r>
      <w:r w:rsidR="009A0391" w:rsidRPr="00682F85">
        <w:rPr>
          <w:i/>
          <w:sz w:val="16"/>
          <w:szCs w:val="16"/>
        </w:rPr>
        <w:t>,</w:t>
      </w:r>
      <w:r w:rsidRPr="00682F85">
        <w:rPr>
          <w:i/>
          <w:sz w:val="16"/>
          <w:szCs w:val="16"/>
        </w:rPr>
        <w:t xml:space="preserve"> Yvonne Mignot-Lefebvre</w:t>
      </w:r>
      <w:r w:rsidR="009A0391" w:rsidRPr="00682F85">
        <w:rPr>
          <w:i/>
          <w:sz w:val="16"/>
          <w:szCs w:val="16"/>
        </w:rPr>
        <w:t>,</w:t>
      </w:r>
      <w:r w:rsidRPr="00682F85">
        <w:rPr>
          <w:i/>
          <w:sz w:val="16"/>
          <w:szCs w:val="16"/>
        </w:rPr>
        <w:t xml:space="preserve"> </w:t>
      </w:r>
      <w:r w:rsidR="001D3199" w:rsidRPr="00682F85">
        <w:rPr>
          <w:i/>
          <w:sz w:val="16"/>
          <w:szCs w:val="16"/>
        </w:rPr>
        <w:t xml:space="preserve">Michel Moine, </w:t>
      </w:r>
      <w:r w:rsidR="001D3073" w:rsidRPr="00682F85">
        <w:rPr>
          <w:i/>
          <w:sz w:val="16"/>
          <w:szCs w:val="16"/>
        </w:rPr>
        <w:t>Ricardo Monserrat</w:t>
      </w:r>
      <w:r w:rsidR="009A0391" w:rsidRPr="00682F85">
        <w:rPr>
          <w:i/>
          <w:sz w:val="16"/>
          <w:szCs w:val="16"/>
        </w:rPr>
        <w:t>,</w:t>
      </w:r>
      <w:r w:rsidR="001D3073" w:rsidRPr="00682F85">
        <w:rPr>
          <w:i/>
          <w:sz w:val="16"/>
          <w:szCs w:val="16"/>
        </w:rPr>
        <w:t xml:space="preserve"> </w:t>
      </w:r>
      <w:r w:rsidRPr="00682F85">
        <w:rPr>
          <w:i/>
          <w:sz w:val="16"/>
          <w:szCs w:val="16"/>
        </w:rPr>
        <w:t>Arnaud Mouillard</w:t>
      </w:r>
      <w:r w:rsidR="009A0391" w:rsidRPr="00682F85">
        <w:rPr>
          <w:i/>
          <w:sz w:val="16"/>
          <w:szCs w:val="16"/>
        </w:rPr>
        <w:t>,</w:t>
      </w:r>
      <w:r w:rsidRPr="00682F85">
        <w:rPr>
          <w:i/>
          <w:sz w:val="16"/>
          <w:szCs w:val="16"/>
        </w:rPr>
        <w:t xml:space="preserve"> Eric Mouron</w:t>
      </w:r>
      <w:r w:rsidR="009A0391" w:rsidRPr="00682F85">
        <w:rPr>
          <w:i/>
          <w:sz w:val="16"/>
          <w:szCs w:val="16"/>
        </w:rPr>
        <w:t>,</w:t>
      </w:r>
      <w:r w:rsidRPr="00682F85">
        <w:rPr>
          <w:i/>
          <w:sz w:val="16"/>
          <w:szCs w:val="16"/>
        </w:rPr>
        <w:t xml:space="preserve"> Joël Murat</w:t>
      </w:r>
      <w:r w:rsidR="009A0391" w:rsidRPr="00682F85">
        <w:rPr>
          <w:i/>
          <w:sz w:val="16"/>
          <w:szCs w:val="16"/>
        </w:rPr>
        <w:t>,</w:t>
      </w:r>
      <w:r w:rsidRPr="00682F85">
        <w:rPr>
          <w:i/>
          <w:sz w:val="16"/>
          <w:szCs w:val="16"/>
        </w:rPr>
        <w:t xml:space="preserve"> </w:t>
      </w:r>
      <w:r w:rsidR="002114D1" w:rsidRPr="00682F85">
        <w:rPr>
          <w:i/>
          <w:sz w:val="16"/>
          <w:szCs w:val="16"/>
        </w:rPr>
        <w:t>Maryam Namazie</w:t>
      </w:r>
      <w:r w:rsidR="009A0391" w:rsidRPr="00682F85">
        <w:rPr>
          <w:i/>
          <w:sz w:val="16"/>
          <w:szCs w:val="16"/>
        </w:rPr>
        <w:t>,</w:t>
      </w:r>
      <w:r w:rsidR="002114D1" w:rsidRPr="00682F85">
        <w:rPr>
          <w:i/>
          <w:sz w:val="16"/>
          <w:szCs w:val="16"/>
        </w:rPr>
        <w:t xml:space="preserve"> </w:t>
      </w:r>
      <w:r w:rsidRPr="00682F85">
        <w:rPr>
          <w:i/>
          <w:sz w:val="16"/>
          <w:szCs w:val="16"/>
        </w:rPr>
        <w:t>Michel Naudy</w:t>
      </w:r>
      <w:r w:rsidR="009A0391" w:rsidRPr="00682F85">
        <w:rPr>
          <w:i/>
          <w:sz w:val="16"/>
          <w:szCs w:val="16"/>
        </w:rPr>
        <w:t>,</w:t>
      </w:r>
      <w:r w:rsidRPr="00682F85">
        <w:rPr>
          <w:i/>
          <w:sz w:val="16"/>
          <w:szCs w:val="16"/>
        </w:rPr>
        <w:t xml:space="preserve"> </w:t>
      </w:r>
      <w:r w:rsidR="00F510BD" w:rsidRPr="00682F85">
        <w:rPr>
          <w:i/>
          <w:sz w:val="16"/>
          <w:szCs w:val="16"/>
        </w:rPr>
        <w:t>André Nouschi</w:t>
      </w:r>
      <w:r w:rsidR="009A0391" w:rsidRPr="00682F85">
        <w:rPr>
          <w:i/>
          <w:sz w:val="16"/>
          <w:szCs w:val="16"/>
        </w:rPr>
        <w:t>,</w:t>
      </w:r>
      <w:r w:rsidR="00F510BD" w:rsidRPr="00682F85">
        <w:rPr>
          <w:i/>
          <w:sz w:val="16"/>
          <w:szCs w:val="16"/>
        </w:rPr>
        <w:t xml:space="preserve"> </w:t>
      </w:r>
      <w:r w:rsidRPr="00682F85">
        <w:rPr>
          <w:i/>
          <w:sz w:val="16"/>
          <w:szCs w:val="16"/>
        </w:rPr>
        <w:t>Paul Oriol</w:t>
      </w:r>
      <w:r w:rsidR="009A0391" w:rsidRPr="00682F85">
        <w:rPr>
          <w:i/>
          <w:sz w:val="16"/>
          <w:szCs w:val="16"/>
        </w:rPr>
        <w:t>,</w:t>
      </w:r>
      <w:r w:rsidR="001C4959" w:rsidRPr="00682F85">
        <w:rPr>
          <w:i/>
          <w:sz w:val="16"/>
          <w:szCs w:val="16"/>
        </w:rPr>
        <w:t xml:space="preserve"> Vincent Ortega</w:t>
      </w:r>
      <w:r w:rsidR="009A0391" w:rsidRPr="00682F85">
        <w:rPr>
          <w:i/>
          <w:sz w:val="16"/>
          <w:szCs w:val="16"/>
        </w:rPr>
        <w:t>,</w:t>
      </w:r>
      <w:r w:rsidR="001C4959" w:rsidRPr="00682F85">
        <w:rPr>
          <w:i/>
          <w:sz w:val="16"/>
          <w:szCs w:val="16"/>
        </w:rPr>
        <w:t xml:space="preserve"> Oussama</w:t>
      </w:r>
      <w:r w:rsidR="009A0391" w:rsidRPr="00682F85">
        <w:rPr>
          <w:i/>
          <w:sz w:val="16"/>
          <w:szCs w:val="16"/>
        </w:rPr>
        <w:t>,</w:t>
      </w:r>
      <w:r w:rsidR="001C4959" w:rsidRPr="00682F85">
        <w:rPr>
          <w:i/>
          <w:sz w:val="16"/>
          <w:szCs w:val="16"/>
        </w:rPr>
        <w:t xml:space="preserve"> </w:t>
      </w:r>
      <w:r w:rsidRPr="00682F85">
        <w:rPr>
          <w:i/>
          <w:sz w:val="16"/>
          <w:szCs w:val="16"/>
        </w:rPr>
        <w:t>Paloma</w:t>
      </w:r>
      <w:r w:rsidR="009A0391" w:rsidRPr="00682F85">
        <w:rPr>
          <w:i/>
          <w:sz w:val="16"/>
          <w:szCs w:val="16"/>
        </w:rPr>
        <w:t>,</w:t>
      </w:r>
      <w:r w:rsidRPr="00682F85">
        <w:rPr>
          <w:i/>
          <w:sz w:val="16"/>
          <w:szCs w:val="16"/>
        </w:rPr>
        <w:t xml:space="preserve"> Henri Paris</w:t>
      </w:r>
      <w:r w:rsidR="009A0391" w:rsidRPr="00682F85">
        <w:rPr>
          <w:i/>
          <w:sz w:val="16"/>
          <w:szCs w:val="16"/>
        </w:rPr>
        <w:t>,</w:t>
      </w:r>
      <w:r w:rsidRPr="00682F85">
        <w:rPr>
          <w:i/>
          <w:sz w:val="16"/>
          <w:szCs w:val="16"/>
        </w:rPr>
        <w:t xml:space="preserve"> Pierre Pascallon</w:t>
      </w:r>
      <w:r w:rsidR="009A0391" w:rsidRPr="00682F85">
        <w:rPr>
          <w:i/>
          <w:sz w:val="16"/>
          <w:szCs w:val="16"/>
        </w:rPr>
        <w:t>,</w:t>
      </w:r>
      <w:r w:rsidRPr="00682F85">
        <w:rPr>
          <w:i/>
          <w:sz w:val="16"/>
          <w:szCs w:val="16"/>
        </w:rPr>
        <w:t xml:space="preserve"> Pierre Payen</w:t>
      </w:r>
      <w:r w:rsidR="009A0391" w:rsidRPr="00682F85">
        <w:rPr>
          <w:i/>
          <w:sz w:val="16"/>
          <w:szCs w:val="16"/>
        </w:rPr>
        <w:t>,</w:t>
      </w:r>
      <w:r w:rsidRPr="00682F85">
        <w:rPr>
          <w:i/>
          <w:sz w:val="16"/>
          <w:szCs w:val="16"/>
        </w:rPr>
        <w:t xml:space="preserve"> Jean-René Peltier</w:t>
      </w:r>
      <w:r w:rsidR="009A0391" w:rsidRPr="00682F85">
        <w:rPr>
          <w:i/>
          <w:sz w:val="16"/>
          <w:szCs w:val="16"/>
        </w:rPr>
        <w:t>,</w:t>
      </w:r>
      <w:r w:rsidRPr="00682F85">
        <w:rPr>
          <w:i/>
          <w:sz w:val="16"/>
          <w:szCs w:val="16"/>
        </w:rPr>
        <w:t xml:space="preserve"> </w:t>
      </w:r>
      <w:r w:rsidR="00541025" w:rsidRPr="00682F85">
        <w:rPr>
          <w:i/>
          <w:sz w:val="16"/>
          <w:szCs w:val="16"/>
        </w:rPr>
        <w:t>Antonio Pereira Nunes</w:t>
      </w:r>
      <w:r w:rsidR="009A0391" w:rsidRPr="00682F85">
        <w:rPr>
          <w:i/>
          <w:sz w:val="16"/>
          <w:szCs w:val="16"/>
        </w:rPr>
        <w:t>,</w:t>
      </w:r>
      <w:r w:rsidR="00541025" w:rsidRPr="00682F85">
        <w:rPr>
          <w:i/>
          <w:sz w:val="16"/>
          <w:szCs w:val="16"/>
        </w:rPr>
        <w:t xml:space="preserve"> </w:t>
      </w:r>
      <w:r w:rsidRPr="00682F85">
        <w:rPr>
          <w:i/>
          <w:sz w:val="16"/>
          <w:szCs w:val="16"/>
        </w:rPr>
        <w:t>Jean-Pierre Petit</w:t>
      </w:r>
      <w:r w:rsidR="009A0391" w:rsidRPr="00682F85">
        <w:rPr>
          <w:i/>
          <w:sz w:val="16"/>
          <w:szCs w:val="16"/>
        </w:rPr>
        <w:t>,</w:t>
      </w:r>
      <w:r w:rsidRPr="00682F85">
        <w:rPr>
          <w:i/>
          <w:sz w:val="16"/>
          <w:szCs w:val="16"/>
        </w:rPr>
        <w:t xml:space="preserve"> Michel Peyret</w:t>
      </w:r>
      <w:r w:rsidR="009A0391" w:rsidRPr="00682F85">
        <w:rPr>
          <w:i/>
          <w:sz w:val="16"/>
          <w:szCs w:val="16"/>
        </w:rPr>
        <w:t>,</w:t>
      </w:r>
      <w:r w:rsidRPr="00682F85">
        <w:rPr>
          <w:i/>
          <w:sz w:val="16"/>
          <w:szCs w:val="16"/>
        </w:rPr>
        <w:t xml:space="preserve"> Michel Pillier</w:t>
      </w:r>
      <w:r w:rsidR="009A0391" w:rsidRPr="00682F85">
        <w:rPr>
          <w:i/>
          <w:sz w:val="16"/>
          <w:szCs w:val="16"/>
        </w:rPr>
        <w:t>,</w:t>
      </w:r>
      <w:r w:rsidRPr="00682F85">
        <w:rPr>
          <w:i/>
          <w:sz w:val="16"/>
          <w:szCs w:val="16"/>
        </w:rPr>
        <w:t xml:space="preserve"> Michel Portal</w:t>
      </w:r>
      <w:r w:rsidR="009A0391" w:rsidRPr="00682F85">
        <w:rPr>
          <w:i/>
          <w:sz w:val="16"/>
          <w:szCs w:val="16"/>
        </w:rPr>
        <w:t>,</w:t>
      </w:r>
      <w:r w:rsidRPr="00682F85">
        <w:rPr>
          <w:i/>
          <w:sz w:val="16"/>
          <w:szCs w:val="16"/>
        </w:rPr>
        <w:t xml:space="preserve"> </w:t>
      </w:r>
      <w:r w:rsidR="007D474A" w:rsidRPr="00682F85">
        <w:rPr>
          <w:i/>
          <w:sz w:val="16"/>
          <w:szCs w:val="16"/>
        </w:rPr>
        <w:t xml:space="preserve">Thomas Posado, </w:t>
      </w:r>
      <w:r w:rsidR="005D1DBF" w:rsidRPr="00682F85">
        <w:rPr>
          <w:i/>
          <w:sz w:val="16"/>
          <w:szCs w:val="16"/>
        </w:rPr>
        <w:t xml:space="preserve">Gabriel Puricelli, </w:t>
      </w:r>
      <w:r w:rsidRPr="00682F85">
        <w:rPr>
          <w:i/>
          <w:sz w:val="16"/>
          <w:szCs w:val="16"/>
        </w:rPr>
        <w:t>Gérard Raiser</w:t>
      </w:r>
      <w:r w:rsidR="009A0391" w:rsidRPr="00682F85">
        <w:rPr>
          <w:i/>
          <w:sz w:val="16"/>
          <w:szCs w:val="16"/>
        </w:rPr>
        <w:t>,</w:t>
      </w:r>
      <w:r w:rsidRPr="00682F85">
        <w:rPr>
          <w:i/>
          <w:sz w:val="16"/>
          <w:szCs w:val="16"/>
        </w:rPr>
        <w:t xml:space="preserve">  </w:t>
      </w:r>
      <w:r w:rsidR="0068554B" w:rsidRPr="00682F85">
        <w:rPr>
          <w:i/>
          <w:sz w:val="16"/>
          <w:szCs w:val="16"/>
        </w:rPr>
        <w:t>Amir Ramses</w:t>
      </w:r>
      <w:r w:rsidR="009A0391" w:rsidRPr="00682F85">
        <w:rPr>
          <w:i/>
          <w:sz w:val="16"/>
          <w:szCs w:val="16"/>
        </w:rPr>
        <w:t>,</w:t>
      </w:r>
      <w:r w:rsidR="0068554B" w:rsidRPr="00682F85">
        <w:rPr>
          <w:i/>
          <w:sz w:val="16"/>
          <w:szCs w:val="16"/>
        </w:rPr>
        <w:t xml:space="preserve"> </w:t>
      </w:r>
      <w:r w:rsidRPr="00682F85">
        <w:rPr>
          <w:i/>
          <w:sz w:val="16"/>
          <w:szCs w:val="16"/>
        </w:rPr>
        <w:t>Guy Ratane-Dufour</w:t>
      </w:r>
      <w:r w:rsidR="009A0391" w:rsidRPr="00682F85">
        <w:rPr>
          <w:i/>
          <w:sz w:val="16"/>
          <w:szCs w:val="16"/>
        </w:rPr>
        <w:t>,</w:t>
      </w:r>
      <w:r w:rsidR="0092567D" w:rsidRPr="00682F85">
        <w:rPr>
          <w:i/>
          <w:sz w:val="16"/>
          <w:szCs w:val="16"/>
        </w:rPr>
        <w:t xml:space="preserve"> Alberto Riboletta,</w:t>
      </w:r>
      <w:r w:rsidRPr="00682F85">
        <w:rPr>
          <w:i/>
          <w:sz w:val="16"/>
          <w:szCs w:val="16"/>
        </w:rPr>
        <w:t xml:space="preserve"> Roberto Robertelli</w:t>
      </w:r>
      <w:r w:rsidR="009A0391" w:rsidRPr="00682F85">
        <w:rPr>
          <w:i/>
          <w:sz w:val="16"/>
          <w:szCs w:val="16"/>
        </w:rPr>
        <w:t>,</w:t>
      </w:r>
      <w:r w:rsidRPr="00682F85">
        <w:rPr>
          <w:i/>
          <w:sz w:val="16"/>
          <w:szCs w:val="16"/>
        </w:rPr>
        <w:t xml:space="preserve"> Ruy Rodrigues Da Silva</w:t>
      </w:r>
      <w:r w:rsidR="009A0391" w:rsidRPr="00682F85">
        <w:rPr>
          <w:i/>
          <w:sz w:val="16"/>
          <w:szCs w:val="16"/>
        </w:rPr>
        <w:t>,</w:t>
      </w:r>
      <w:r w:rsidRPr="00682F85">
        <w:rPr>
          <w:i/>
          <w:sz w:val="16"/>
          <w:szCs w:val="16"/>
        </w:rPr>
        <w:t xml:space="preserve"> </w:t>
      </w:r>
      <w:r w:rsidR="009A0391" w:rsidRPr="00682F85">
        <w:rPr>
          <w:i/>
          <w:sz w:val="16"/>
          <w:szCs w:val="16"/>
        </w:rPr>
        <w:t>Maria Graziella Rodriguez,</w:t>
      </w:r>
      <w:r w:rsidR="001D3199" w:rsidRPr="00682F85">
        <w:rPr>
          <w:i/>
          <w:sz w:val="16"/>
          <w:szCs w:val="16"/>
        </w:rPr>
        <w:t xml:space="preserve"> Michel Rogalski</w:t>
      </w:r>
      <w:r w:rsidR="00740988" w:rsidRPr="00682F85">
        <w:rPr>
          <w:i/>
          <w:sz w:val="16"/>
          <w:szCs w:val="16"/>
        </w:rPr>
        <w:t>,</w:t>
      </w:r>
      <w:r w:rsidR="009A0391" w:rsidRPr="00682F85">
        <w:rPr>
          <w:i/>
          <w:sz w:val="16"/>
          <w:szCs w:val="16"/>
        </w:rPr>
        <w:t xml:space="preserve"> </w:t>
      </w:r>
      <w:r w:rsidRPr="00682F85">
        <w:rPr>
          <w:i/>
          <w:sz w:val="16"/>
          <w:szCs w:val="16"/>
        </w:rPr>
        <w:t>Régis Roquetanière</w:t>
      </w:r>
      <w:r w:rsidR="009A0391" w:rsidRPr="00682F85">
        <w:rPr>
          <w:i/>
          <w:sz w:val="16"/>
          <w:szCs w:val="16"/>
        </w:rPr>
        <w:t>,</w:t>
      </w:r>
      <w:r w:rsidRPr="00682F85">
        <w:rPr>
          <w:i/>
          <w:sz w:val="16"/>
          <w:szCs w:val="16"/>
        </w:rPr>
        <w:t xml:space="preserve"> </w:t>
      </w:r>
      <w:r w:rsidR="00BF4C22" w:rsidRPr="00682F85">
        <w:rPr>
          <w:i/>
          <w:sz w:val="16"/>
          <w:szCs w:val="16"/>
        </w:rPr>
        <w:t>Alain Ruscio</w:t>
      </w:r>
      <w:r w:rsidR="009A0391" w:rsidRPr="00682F85">
        <w:rPr>
          <w:i/>
          <w:sz w:val="16"/>
          <w:szCs w:val="16"/>
        </w:rPr>
        <w:t>,</w:t>
      </w:r>
      <w:r w:rsidR="00BF4C22" w:rsidRPr="00682F85">
        <w:rPr>
          <w:i/>
          <w:sz w:val="16"/>
          <w:szCs w:val="16"/>
        </w:rPr>
        <w:t xml:space="preserve"> </w:t>
      </w:r>
      <w:r w:rsidRPr="00682F85">
        <w:rPr>
          <w:i/>
          <w:sz w:val="16"/>
          <w:szCs w:val="16"/>
        </w:rPr>
        <w:t>Claude Sam</w:t>
      </w:r>
      <w:r w:rsidR="009A0391" w:rsidRPr="00682F85">
        <w:rPr>
          <w:i/>
          <w:sz w:val="16"/>
          <w:szCs w:val="16"/>
        </w:rPr>
        <w:t>,</w:t>
      </w:r>
      <w:r w:rsidRPr="00682F85">
        <w:rPr>
          <w:i/>
          <w:sz w:val="16"/>
          <w:szCs w:val="16"/>
        </w:rPr>
        <w:t xml:space="preserve"> Emmanuel Saussier</w:t>
      </w:r>
      <w:r w:rsidR="009A0391" w:rsidRPr="00682F85">
        <w:rPr>
          <w:i/>
          <w:sz w:val="16"/>
          <w:szCs w:val="16"/>
        </w:rPr>
        <w:t>,</w:t>
      </w:r>
      <w:r w:rsidRPr="00682F85">
        <w:rPr>
          <w:i/>
          <w:sz w:val="16"/>
          <w:szCs w:val="16"/>
        </w:rPr>
        <w:t xml:space="preserve"> Scribrouge</w:t>
      </w:r>
      <w:r w:rsidR="009A0391" w:rsidRPr="00682F85">
        <w:rPr>
          <w:i/>
          <w:sz w:val="16"/>
          <w:szCs w:val="16"/>
        </w:rPr>
        <w:t>,</w:t>
      </w:r>
      <w:r w:rsidRPr="00682F85">
        <w:rPr>
          <w:i/>
          <w:sz w:val="16"/>
          <w:szCs w:val="16"/>
        </w:rPr>
        <w:t xml:space="preserve"> </w:t>
      </w:r>
      <w:r w:rsidR="00C0613F" w:rsidRPr="00682F85">
        <w:rPr>
          <w:i/>
          <w:sz w:val="16"/>
          <w:szCs w:val="16"/>
        </w:rPr>
        <w:t xml:space="preserve">Youssef Seddik, </w:t>
      </w:r>
      <w:r w:rsidR="00F510BD" w:rsidRPr="00682F85">
        <w:rPr>
          <w:i/>
          <w:sz w:val="16"/>
          <w:szCs w:val="16"/>
        </w:rPr>
        <w:t>Luis Sepulveda</w:t>
      </w:r>
      <w:r w:rsidR="009A0391" w:rsidRPr="00682F85">
        <w:rPr>
          <w:i/>
          <w:sz w:val="16"/>
          <w:szCs w:val="16"/>
        </w:rPr>
        <w:t>,</w:t>
      </w:r>
      <w:r w:rsidR="00F510BD" w:rsidRPr="00682F85">
        <w:rPr>
          <w:i/>
          <w:sz w:val="16"/>
          <w:szCs w:val="16"/>
        </w:rPr>
        <w:t xml:space="preserve"> </w:t>
      </w:r>
      <w:r w:rsidR="00064278" w:rsidRPr="00682F85">
        <w:rPr>
          <w:i/>
          <w:sz w:val="16"/>
          <w:szCs w:val="16"/>
        </w:rPr>
        <w:t xml:space="preserve">Marc Silberstein, </w:t>
      </w:r>
      <w:r w:rsidRPr="00682F85">
        <w:rPr>
          <w:i/>
          <w:sz w:val="16"/>
          <w:szCs w:val="16"/>
        </w:rPr>
        <w:t>Patrick Silberstein</w:t>
      </w:r>
      <w:r w:rsidR="009A0391" w:rsidRPr="00682F85">
        <w:rPr>
          <w:i/>
          <w:sz w:val="16"/>
          <w:szCs w:val="16"/>
        </w:rPr>
        <w:t>,</w:t>
      </w:r>
      <w:r w:rsidRPr="00682F85">
        <w:rPr>
          <w:i/>
          <w:sz w:val="16"/>
          <w:szCs w:val="16"/>
        </w:rPr>
        <w:t xml:space="preserve"> Karim bey Smail</w:t>
      </w:r>
      <w:r w:rsidR="009A0391" w:rsidRPr="00682F85">
        <w:rPr>
          <w:i/>
          <w:sz w:val="16"/>
          <w:szCs w:val="16"/>
        </w:rPr>
        <w:t>,</w:t>
      </w:r>
      <w:r w:rsidRPr="00682F85">
        <w:rPr>
          <w:i/>
          <w:sz w:val="16"/>
          <w:szCs w:val="16"/>
        </w:rPr>
        <w:t xml:space="preserve"> Claude Soufflet</w:t>
      </w:r>
      <w:r w:rsidR="009A0391" w:rsidRPr="00682F85">
        <w:rPr>
          <w:i/>
          <w:sz w:val="16"/>
          <w:szCs w:val="16"/>
        </w:rPr>
        <w:t>,</w:t>
      </w:r>
      <w:r w:rsidRPr="00682F85">
        <w:rPr>
          <w:i/>
          <w:sz w:val="16"/>
          <w:szCs w:val="16"/>
        </w:rPr>
        <w:t xml:space="preserve">  Laurent Tarillon</w:t>
      </w:r>
      <w:r w:rsidR="009A0391" w:rsidRPr="00682F85">
        <w:rPr>
          <w:i/>
          <w:sz w:val="16"/>
          <w:szCs w:val="16"/>
        </w:rPr>
        <w:t>,</w:t>
      </w:r>
      <w:r w:rsidRPr="00682F85">
        <w:rPr>
          <w:i/>
          <w:sz w:val="16"/>
          <w:szCs w:val="16"/>
        </w:rPr>
        <w:t xml:space="preserve"> Matthias Tavel</w:t>
      </w:r>
      <w:r w:rsidR="009A0391" w:rsidRPr="00682F85">
        <w:rPr>
          <w:i/>
          <w:sz w:val="16"/>
          <w:szCs w:val="16"/>
        </w:rPr>
        <w:t>,</w:t>
      </w:r>
      <w:r w:rsidRPr="00682F85">
        <w:rPr>
          <w:i/>
          <w:sz w:val="16"/>
          <w:szCs w:val="16"/>
        </w:rPr>
        <w:t xml:space="preserve"> </w:t>
      </w:r>
      <w:r w:rsidR="000E39C3" w:rsidRPr="00682F85">
        <w:rPr>
          <w:i/>
          <w:sz w:val="16"/>
          <w:szCs w:val="16"/>
        </w:rPr>
        <w:t>Paulo Telheiro</w:t>
      </w:r>
      <w:r w:rsidR="009A0391" w:rsidRPr="00682F85">
        <w:rPr>
          <w:i/>
          <w:sz w:val="16"/>
          <w:szCs w:val="16"/>
        </w:rPr>
        <w:t>,</w:t>
      </w:r>
      <w:r w:rsidR="000E39C3" w:rsidRPr="00682F85">
        <w:rPr>
          <w:i/>
          <w:sz w:val="16"/>
          <w:szCs w:val="16"/>
        </w:rPr>
        <w:t xml:space="preserve"> </w:t>
      </w:r>
      <w:r w:rsidRPr="00682F85">
        <w:rPr>
          <w:i/>
          <w:sz w:val="16"/>
          <w:szCs w:val="16"/>
        </w:rPr>
        <w:t>Antoine Thivel</w:t>
      </w:r>
      <w:r w:rsidR="009A0391" w:rsidRPr="00682F85">
        <w:rPr>
          <w:i/>
          <w:sz w:val="16"/>
          <w:szCs w:val="16"/>
        </w:rPr>
        <w:t>,</w:t>
      </w:r>
      <w:r w:rsidR="00F510BD" w:rsidRPr="00682F85">
        <w:rPr>
          <w:i/>
          <w:sz w:val="16"/>
          <w:szCs w:val="16"/>
        </w:rPr>
        <w:t xml:space="preserve"> </w:t>
      </w:r>
      <w:r w:rsidRPr="00682F85">
        <w:rPr>
          <w:i/>
          <w:sz w:val="16"/>
          <w:szCs w:val="16"/>
        </w:rPr>
        <w:t>Patrick Trannoy</w:t>
      </w:r>
      <w:r w:rsidR="009A0391" w:rsidRPr="00682F85">
        <w:rPr>
          <w:i/>
          <w:sz w:val="16"/>
          <w:szCs w:val="16"/>
        </w:rPr>
        <w:t>,</w:t>
      </w:r>
      <w:r w:rsidRPr="00682F85">
        <w:rPr>
          <w:i/>
          <w:sz w:val="16"/>
          <w:szCs w:val="16"/>
        </w:rPr>
        <w:t xml:space="preserve"> Sophie Troubac</w:t>
      </w:r>
      <w:r w:rsidR="009A0391" w:rsidRPr="00682F85">
        <w:rPr>
          <w:i/>
          <w:sz w:val="16"/>
          <w:szCs w:val="16"/>
        </w:rPr>
        <w:t>,</w:t>
      </w:r>
      <w:r w:rsidRPr="00682F85">
        <w:rPr>
          <w:i/>
          <w:sz w:val="16"/>
          <w:szCs w:val="16"/>
        </w:rPr>
        <w:t xml:space="preserve"> </w:t>
      </w:r>
      <w:r w:rsidR="00D47F7F" w:rsidRPr="00682F85">
        <w:rPr>
          <w:i/>
          <w:sz w:val="16"/>
          <w:szCs w:val="16"/>
        </w:rPr>
        <w:t xml:space="preserve">Denis Troupenat, </w:t>
      </w:r>
      <w:r w:rsidRPr="00682F85">
        <w:rPr>
          <w:i/>
          <w:sz w:val="16"/>
          <w:szCs w:val="16"/>
        </w:rPr>
        <w:t>Alain Uguen</w:t>
      </w:r>
      <w:r w:rsidR="009A0391" w:rsidRPr="00682F85">
        <w:rPr>
          <w:i/>
          <w:sz w:val="16"/>
          <w:szCs w:val="16"/>
        </w:rPr>
        <w:t>,</w:t>
      </w:r>
      <w:r w:rsidRPr="00682F85">
        <w:rPr>
          <w:i/>
          <w:sz w:val="16"/>
          <w:szCs w:val="16"/>
        </w:rPr>
        <w:t xml:space="preserve"> Bernard Uguen</w:t>
      </w:r>
      <w:r w:rsidR="009A0391" w:rsidRPr="00682F85">
        <w:rPr>
          <w:i/>
          <w:sz w:val="16"/>
          <w:szCs w:val="16"/>
        </w:rPr>
        <w:t>,</w:t>
      </w:r>
      <w:r w:rsidRPr="00682F85">
        <w:rPr>
          <w:i/>
          <w:sz w:val="16"/>
          <w:szCs w:val="16"/>
        </w:rPr>
        <w:t xml:space="preserve"> Rémi Uzan</w:t>
      </w:r>
      <w:r w:rsidR="009A0391" w:rsidRPr="00682F85">
        <w:rPr>
          <w:i/>
          <w:sz w:val="16"/>
          <w:szCs w:val="16"/>
        </w:rPr>
        <w:t>,</w:t>
      </w:r>
      <w:r w:rsidR="00430E27" w:rsidRPr="00682F85">
        <w:rPr>
          <w:i/>
          <w:sz w:val="16"/>
          <w:szCs w:val="16"/>
        </w:rPr>
        <w:t xml:space="preserve"> Bruno Valentin</w:t>
      </w:r>
      <w:r w:rsidR="009A0391" w:rsidRPr="00682F85">
        <w:rPr>
          <w:i/>
          <w:sz w:val="16"/>
          <w:szCs w:val="16"/>
        </w:rPr>
        <w:t>,</w:t>
      </w:r>
      <w:r w:rsidRPr="00682F85">
        <w:rPr>
          <w:i/>
          <w:sz w:val="16"/>
          <w:szCs w:val="16"/>
        </w:rPr>
        <w:t xml:space="preserve"> </w:t>
      </w:r>
      <w:r w:rsidR="0049069F" w:rsidRPr="00682F85">
        <w:rPr>
          <w:i/>
          <w:sz w:val="16"/>
          <w:szCs w:val="16"/>
        </w:rPr>
        <w:t xml:space="preserve">Jérôme Valluy, </w:t>
      </w:r>
      <w:r w:rsidR="00374550" w:rsidRPr="00682F85">
        <w:rPr>
          <w:i/>
          <w:sz w:val="16"/>
          <w:szCs w:val="16"/>
        </w:rPr>
        <w:t>Jean-Robert Velveth</w:t>
      </w:r>
      <w:r w:rsidR="009A0391" w:rsidRPr="00682F85">
        <w:rPr>
          <w:i/>
          <w:sz w:val="16"/>
          <w:szCs w:val="16"/>
        </w:rPr>
        <w:t>,</w:t>
      </w:r>
      <w:r w:rsidR="00374550" w:rsidRPr="00682F85">
        <w:rPr>
          <w:i/>
          <w:sz w:val="16"/>
          <w:szCs w:val="16"/>
        </w:rPr>
        <w:t xml:space="preserve"> </w:t>
      </w:r>
      <w:r w:rsidRPr="00682F85">
        <w:rPr>
          <w:i/>
          <w:sz w:val="16"/>
          <w:szCs w:val="16"/>
        </w:rPr>
        <w:t>Christophe Ventura</w:t>
      </w:r>
      <w:r w:rsidR="009A0391" w:rsidRPr="00682F85">
        <w:rPr>
          <w:i/>
          <w:sz w:val="16"/>
          <w:szCs w:val="16"/>
        </w:rPr>
        <w:t>,</w:t>
      </w:r>
      <w:r w:rsidRPr="00682F85">
        <w:rPr>
          <w:i/>
          <w:sz w:val="16"/>
          <w:szCs w:val="16"/>
        </w:rPr>
        <w:t xml:space="preserve"> </w:t>
      </w:r>
      <w:r w:rsidR="00740988" w:rsidRPr="00682F85">
        <w:rPr>
          <w:i/>
          <w:sz w:val="16"/>
          <w:szCs w:val="16"/>
        </w:rPr>
        <w:t xml:space="preserve">Maris-Christine Vergiat, </w:t>
      </w:r>
      <w:r w:rsidRPr="00682F85">
        <w:rPr>
          <w:i/>
          <w:sz w:val="16"/>
          <w:szCs w:val="16"/>
        </w:rPr>
        <w:t>Michèle Vianès</w:t>
      </w:r>
      <w:r w:rsidR="009A0391" w:rsidRPr="00682F85">
        <w:rPr>
          <w:i/>
          <w:sz w:val="16"/>
          <w:szCs w:val="16"/>
        </w:rPr>
        <w:t>,</w:t>
      </w:r>
      <w:r w:rsidRPr="00682F85">
        <w:rPr>
          <w:i/>
          <w:sz w:val="16"/>
          <w:szCs w:val="16"/>
        </w:rPr>
        <w:t xml:space="preserve"> </w:t>
      </w:r>
      <w:r w:rsidR="00D47456" w:rsidRPr="00682F85">
        <w:rPr>
          <w:i/>
          <w:sz w:val="16"/>
          <w:szCs w:val="16"/>
        </w:rPr>
        <w:t>Claire Villiers</w:t>
      </w:r>
      <w:r w:rsidR="009A0391" w:rsidRPr="00682F85">
        <w:rPr>
          <w:i/>
          <w:sz w:val="16"/>
          <w:szCs w:val="16"/>
        </w:rPr>
        <w:t>,</w:t>
      </w:r>
      <w:r w:rsidR="00D47456" w:rsidRPr="00682F85">
        <w:rPr>
          <w:i/>
          <w:sz w:val="16"/>
          <w:szCs w:val="16"/>
        </w:rPr>
        <w:t xml:space="preserve"> </w:t>
      </w:r>
      <w:r w:rsidR="00572054" w:rsidRPr="00682F85">
        <w:rPr>
          <w:i/>
          <w:sz w:val="16"/>
          <w:szCs w:val="16"/>
        </w:rPr>
        <w:t xml:space="preserve">Paul Vincent, </w:t>
      </w:r>
      <w:r w:rsidR="00FB4A0B" w:rsidRPr="00682F85">
        <w:rPr>
          <w:i/>
          <w:sz w:val="16"/>
          <w:szCs w:val="16"/>
        </w:rPr>
        <w:t xml:space="preserve">Louis Weber, </w:t>
      </w:r>
      <w:r w:rsidRPr="00682F85">
        <w:rPr>
          <w:i/>
          <w:sz w:val="16"/>
          <w:szCs w:val="16"/>
        </w:rPr>
        <w:t>Louie Wyler</w:t>
      </w:r>
      <w:r w:rsidR="009A0391" w:rsidRPr="00682F85">
        <w:rPr>
          <w:i/>
          <w:sz w:val="16"/>
          <w:szCs w:val="16"/>
        </w:rPr>
        <w:t>,</w:t>
      </w:r>
      <w:r w:rsidRPr="00682F85">
        <w:rPr>
          <w:i/>
          <w:sz w:val="16"/>
          <w:szCs w:val="16"/>
        </w:rPr>
        <w:t xml:space="preserve"> Olivia Zemor</w:t>
      </w:r>
      <w:r w:rsidR="009A0391" w:rsidRPr="00682F85">
        <w:rPr>
          <w:i/>
          <w:sz w:val="16"/>
          <w:szCs w:val="16"/>
        </w:rPr>
        <w:t>,</w:t>
      </w:r>
      <w:r w:rsidRPr="00682F85">
        <w:rPr>
          <w:i/>
          <w:sz w:val="16"/>
          <w:szCs w:val="16"/>
        </w:rPr>
        <w:t xml:space="preserve"> Nadine Zuili…</w:t>
      </w:r>
    </w:p>
    <w:p w:rsidR="00182180" w:rsidRPr="00846CB7" w:rsidRDefault="00182180" w:rsidP="00EA4038">
      <w:pPr>
        <w:rPr>
          <w:i/>
          <w:sz w:val="20"/>
          <w:szCs w:val="20"/>
        </w:rPr>
      </w:pPr>
    </w:p>
    <w:p w:rsidR="00A16ACD" w:rsidRPr="00846CB7" w:rsidRDefault="00A16ACD" w:rsidP="00EA4038">
      <w:pPr>
        <w:rPr>
          <w:b/>
          <w:i/>
          <w:iCs/>
          <w:color w:val="CC00CC"/>
        </w:rPr>
      </w:pPr>
      <w:r w:rsidRPr="00846CB7">
        <w:rPr>
          <w:b/>
          <w:color w:val="CC00CC"/>
        </w:rPr>
        <w:t>Et en plus, sur notre site, des textes et graphismes d’autres auteurs :</w:t>
      </w:r>
    </w:p>
    <w:p w:rsidR="00A16ACD" w:rsidRPr="00846CB7" w:rsidRDefault="00A16ACD" w:rsidP="00EA4038">
      <w:pPr>
        <w:rPr>
          <w:b/>
          <w:color w:val="CC00CC"/>
        </w:rPr>
      </w:pPr>
    </w:p>
    <w:p w:rsidR="00A16ACD" w:rsidRPr="00682F85" w:rsidRDefault="00A16ACD" w:rsidP="00EA4038">
      <w:pPr>
        <w:rPr>
          <w:i/>
          <w:sz w:val="16"/>
          <w:szCs w:val="16"/>
        </w:rPr>
      </w:pPr>
      <w:r w:rsidRPr="00682F85">
        <w:rPr>
          <w:i/>
          <w:sz w:val="16"/>
          <w:szCs w:val="16"/>
        </w:rPr>
        <w:t xml:space="preserve">Paul Alliès, René Assandri, Jean-Pierre Berlan, Jean-Marie Berniolles, Jean-Christophe Bonté, Jean-Bricmont, Etienne Chouard, Pascal Colrat, </w:t>
      </w:r>
      <w:r w:rsidR="00242CEA" w:rsidRPr="00682F85">
        <w:rPr>
          <w:i/>
          <w:sz w:val="16"/>
          <w:szCs w:val="16"/>
        </w:rPr>
        <w:t xml:space="preserve">Jeremy Corbin, </w:t>
      </w:r>
      <w:r w:rsidRPr="00682F85">
        <w:rPr>
          <w:i/>
          <w:sz w:val="16"/>
          <w:szCs w:val="16"/>
        </w:rPr>
        <w:t xml:space="preserve">Marc Dolez, Jérôme Guedj, André-Jacques </w:t>
      </w:r>
      <w:proofErr w:type="spellStart"/>
      <w:r w:rsidRPr="00682F85">
        <w:rPr>
          <w:i/>
          <w:sz w:val="16"/>
          <w:szCs w:val="16"/>
        </w:rPr>
        <w:t>Holbecq</w:t>
      </w:r>
      <w:proofErr w:type="spellEnd"/>
      <w:r w:rsidRPr="00682F85">
        <w:rPr>
          <w:i/>
          <w:sz w:val="16"/>
          <w:szCs w:val="16"/>
        </w:rPr>
        <w:t xml:space="preserve">, Etienne </w:t>
      </w:r>
      <w:proofErr w:type="spellStart"/>
      <w:r w:rsidRPr="00682F85">
        <w:rPr>
          <w:i/>
          <w:sz w:val="16"/>
          <w:szCs w:val="16"/>
        </w:rPr>
        <w:t>Imer</w:t>
      </w:r>
      <w:proofErr w:type="spellEnd"/>
      <w:r w:rsidRPr="00682F85">
        <w:rPr>
          <w:i/>
          <w:sz w:val="16"/>
          <w:szCs w:val="16"/>
        </w:rPr>
        <w:t xml:space="preserve">, Raoul-Marc </w:t>
      </w:r>
      <w:proofErr w:type="spellStart"/>
      <w:r w:rsidRPr="00682F85">
        <w:rPr>
          <w:i/>
          <w:sz w:val="16"/>
          <w:szCs w:val="16"/>
        </w:rPr>
        <w:t>Jennar</w:t>
      </w:r>
      <w:proofErr w:type="spellEnd"/>
      <w:r w:rsidRPr="00682F85">
        <w:rPr>
          <w:i/>
          <w:sz w:val="16"/>
          <w:szCs w:val="16"/>
        </w:rPr>
        <w:t xml:space="preserve">, Monica </w:t>
      </w:r>
      <w:proofErr w:type="spellStart"/>
      <w:r w:rsidRPr="00682F85">
        <w:rPr>
          <w:i/>
          <w:sz w:val="16"/>
          <w:szCs w:val="16"/>
        </w:rPr>
        <w:t>Karbowska</w:t>
      </w:r>
      <w:proofErr w:type="spellEnd"/>
      <w:r w:rsidRPr="00682F85">
        <w:rPr>
          <w:i/>
          <w:sz w:val="16"/>
          <w:szCs w:val="16"/>
        </w:rPr>
        <w:t xml:space="preserve">, Jean-Jacques Lemarchand, </w:t>
      </w:r>
      <w:proofErr w:type="spellStart"/>
      <w:r w:rsidRPr="00682F85">
        <w:rPr>
          <w:i/>
          <w:sz w:val="16"/>
          <w:szCs w:val="16"/>
        </w:rPr>
        <w:t>Herwig</w:t>
      </w:r>
      <w:proofErr w:type="spellEnd"/>
      <w:r w:rsidRPr="00682F85">
        <w:rPr>
          <w:i/>
          <w:sz w:val="16"/>
          <w:szCs w:val="16"/>
        </w:rPr>
        <w:t xml:space="preserve"> </w:t>
      </w:r>
      <w:proofErr w:type="spellStart"/>
      <w:r w:rsidRPr="00682F85">
        <w:rPr>
          <w:i/>
          <w:sz w:val="16"/>
          <w:szCs w:val="16"/>
        </w:rPr>
        <w:t>Lerouge</w:t>
      </w:r>
      <w:proofErr w:type="spellEnd"/>
      <w:r w:rsidRPr="00682F85">
        <w:rPr>
          <w:i/>
          <w:sz w:val="16"/>
          <w:szCs w:val="16"/>
        </w:rPr>
        <w:t xml:space="preserve">, Henri </w:t>
      </w:r>
      <w:proofErr w:type="spellStart"/>
      <w:r w:rsidRPr="00682F85">
        <w:rPr>
          <w:i/>
          <w:sz w:val="16"/>
          <w:szCs w:val="16"/>
        </w:rPr>
        <w:t>Maler</w:t>
      </w:r>
      <w:proofErr w:type="spellEnd"/>
      <w:r w:rsidRPr="00682F85">
        <w:rPr>
          <w:i/>
          <w:sz w:val="16"/>
          <w:szCs w:val="16"/>
        </w:rPr>
        <w:t xml:space="preserve">, </w:t>
      </w:r>
      <w:r w:rsidR="00FA3F93" w:rsidRPr="00682F85">
        <w:rPr>
          <w:i/>
          <w:sz w:val="16"/>
          <w:szCs w:val="16"/>
        </w:rPr>
        <w:t xml:space="preserve">Maurice Martin, </w:t>
      </w:r>
      <w:r w:rsidR="002A7553" w:rsidRPr="00682F85">
        <w:rPr>
          <w:i/>
          <w:sz w:val="16"/>
          <w:szCs w:val="16"/>
        </w:rPr>
        <w:t xml:space="preserve">Chloé Maurel, </w:t>
      </w:r>
      <w:r w:rsidRPr="00682F85">
        <w:rPr>
          <w:i/>
          <w:sz w:val="16"/>
          <w:szCs w:val="16"/>
        </w:rPr>
        <w:t>Patrick Mignard,  Marie-José Mondzain, Christophe Ramaux,  Serge Regourd, Emir Sader, Joël Yoyotte-Landry, Philippe Zafirian, Didier Zuili…</w:t>
      </w:r>
    </w:p>
    <w:p w:rsidR="00A16ACD" w:rsidRPr="00F04647" w:rsidRDefault="00A16ACD" w:rsidP="00EA4038"/>
    <w:p w:rsidR="00A16ACD" w:rsidRPr="00846CB7" w:rsidRDefault="00A16ACD" w:rsidP="00EA4038">
      <w:pPr>
        <w:rPr>
          <w:color w:val="CC00CC"/>
        </w:rPr>
      </w:pPr>
      <w:r w:rsidRPr="00846CB7">
        <w:rPr>
          <w:color w:val="CC00CC"/>
        </w:rPr>
        <w:t xml:space="preserve">Elles/ils ont participé aux cafés-débats de La </w:t>
      </w:r>
      <w:r w:rsidR="000C1E24" w:rsidRPr="00846CB7">
        <w:rPr>
          <w:color w:val="CC00CC"/>
        </w:rPr>
        <w:t>Banquise</w:t>
      </w:r>
    </w:p>
    <w:p w:rsidR="00913BE2" w:rsidRPr="00913BE2" w:rsidRDefault="00913BE2" w:rsidP="00EA4038"/>
    <w:p w:rsidR="00182180" w:rsidRPr="00682F85" w:rsidRDefault="00A16ACD" w:rsidP="00EA4038">
      <w:pPr>
        <w:rPr>
          <w:i/>
          <w:sz w:val="16"/>
          <w:szCs w:val="16"/>
        </w:rPr>
      </w:pPr>
      <w:r w:rsidRPr="00682F85">
        <w:rPr>
          <w:i/>
          <w:sz w:val="16"/>
          <w:szCs w:val="16"/>
        </w:rPr>
        <w:t>Paul Alliès, Clémentine Autain, Géraldine Biaux, Hamida Bensadia, Jean-Pierre Berlan, Agnès Bertrand</w:t>
      </w:r>
      <w:r w:rsidR="00490AB2" w:rsidRPr="00682F85">
        <w:rPr>
          <w:i/>
          <w:sz w:val="16"/>
          <w:szCs w:val="16"/>
        </w:rPr>
        <w:t>,</w:t>
      </w:r>
      <w:r w:rsidR="00182180" w:rsidRPr="00682F85">
        <w:rPr>
          <w:i/>
          <w:sz w:val="16"/>
          <w:szCs w:val="16"/>
        </w:rPr>
        <w:t xml:space="preserve"> Jean-Christophe Bonté, Claude Boucher, Camille Cabral, Etienne Chouard, Eric Coquerel, Alexis Corbière, Michèle Dessenne, Jean-Claude Fiemeyer, Geneviève Geay, Susan George, Jean-Luc Gonneau, Jérôme Guedj, Eric Halphen, Pierre Henry, Diana Johnstone, Monika Karbowska, Olivier Keller, Suzanne Körösi, Jeannick Le Lagadec, Michel Lefebvre, Jean-Pierre Lefèvre, Henri-Georges Lefort, Laurent Levard, Pascal Lusso, Marc Mangenot, Fernanda Marruchelli, Fatiha Mlati, Temir Porras, Eduardo Olivares, Ismaël Omarjee, Ruy Rodrigues Da Silva, Marco Antonio Rodrigues Dias, Dominique Rousseau, Christiane Taubir</w:t>
      </w:r>
      <w:r w:rsidR="00B07675" w:rsidRPr="00682F85">
        <w:rPr>
          <w:i/>
          <w:sz w:val="16"/>
          <w:szCs w:val="16"/>
        </w:rPr>
        <w:t>a</w:t>
      </w:r>
      <w:r w:rsidR="00490AB2" w:rsidRPr="00682F85">
        <w:rPr>
          <w:i/>
          <w:sz w:val="16"/>
          <w:szCs w:val="16"/>
        </w:rPr>
        <w:t>…</w:t>
      </w:r>
    </w:p>
    <w:p w:rsidR="00B07675" w:rsidRPr="00682F85" w:rsidRDefault="00B07675" w:rsidP="00EA4038">
      <w:pPr>
        <w:rPr>
          <w:sz w:val="16"/>
          <w:szCs w:val="16"/>
        </w:rPr>
      </w:pPr>
    </w:p>
    <w:p w:rsidR="001C4CB5" w:rsidRDefault="001C4CB5" w:rsidP="00EA4038"/>
    <w:p w:rsidR="001C4CB5" w:rsidRDefault="001C4CB5" w:rsidP="00EA4038"/>
    <w:p w:rsidR="001C4CB5" w:rsidRDefault="001C4CB5" w:rsidP="00EA4038"/>
    <w:p w:rsidR="001C4CB5" w:rsidRDefault="001C4CB5" w:rsidP="00EA4038"/>
    <w:p w:rsidR="001C4CB5" w:rsidRPr="00B07675" w:rsidRDefault="001C4CB5" w:rsidP="00EA4038">
      <w:pPr>
        <w:sectPr w:rsidR="001C4CB5" w:rsidRPr="00B07675" w:rsidSect="00A16ACD">
          <w:type w:val="continuous"/>
          <w:pgSz w:w="11906" w:h="16838"/>
          <w:pgMar w:top="1237" w:right="991" w:bottom="851" w:left="851" w:header="851" w:footer="708" w:gutter="57"/>
          <w:cols w:num="2" w:space="709"/>
        </w:sectPr>
      </w:pPr>
    </w:p>
    <w:p w:rsidR="003A66F0" w:rsidRDefault="003A66F0" w:rsidP="00EA091F">
      <w:pPr>
        <w:pStyle w:val="Sansinterligne"/>
        <w:jc w:val="left"/>
      </w:pPr>
    </w:p>
    <w:p w:rsidR="00531F75" w:rsidRDefault="00531F75" w:rsidP="001D09FF">
      <w:pPr>
        <w:pStyle w:val="Sansinterligne"/>
        <w:jc w:val="both"/>
      </w:pPr>
    </w:p>
    <w:p w:rsidR="0001200B" w:rsidRDefault="00137C01" w:rsidP="00682F85">
      <w:pPr>
        <w:pStyle w:val="Sansinterligne"/>
      </w:pPr>
      <w:r>
        <w:lastRenderedPageBreak/>
        <w:t>Bonus </w:t>
      </w:r>
      <w:proofErr w:type="gramStart"/>
      <w:r>
        <w:t xml:space="preserve">: </w:t>
      </w:r>
      <w:r w:rsidR="00E1652F">
        <w:t xml:space="preserve"> </w:t>
      </w:r>
      <w:r w:rsidR="00742943">
        <w:t>Les</w:t>
      </w:r>
      <w:proofErr w:type="gramEnd"/>
      <w:r w:rsidR="00742943">
        <w:t xml:space="preserve"> affiches </w:t>
      </w:r>
      <w:r w:rsidR="00A911A1">
        <w:t xml:space="preserve">(et photos) </w:t>
      </w:r>
      <w:r w:rsidR="00742943">
        <w:t>détournées de Patrick Mignard</w:t>
      </w:r>
    </w:p>
    <w:p w:rsidR="00137C01" w:rsidRPr="00A911A1" w:rsidRDefault="00137C01" w:rsidP="00742943">
      <w:pPr>
        <w:pStyle w:val="Sansinterligne"/>
        <w:jc w:val="both"/>
        <w:rPr>
          <w:sz w:val="16"/>
          <w:szCs w:val="16"/>
        </w:rPr>
      </w:pPr>
    </w:p>
    <w:p w:rsidR="00137C01" w:rsidRDefault="00137C01" w:rsidP="00C733A3">
      <w:pPr>
        <w:pStyle w:val="Sansinterligne"/>
      </w:pPr>
    </w:p>
    <w:p w:rsidR="00EC5E1F" w:rsidRPr="008B159F" w:rsidRDefault="00682F85" w:rsidP="00682F85">
      <w:pPr>
        <w:jc w:val="center"/>
      </w:pPr>
      <w:r>
        <w:rPr>
          <w:noProof/>
        </w:rPr>
        <w:drawing>
          <wp:inline distT="0" distB="0" distL="0" distR="0">
            <wp:extent cx="2832662" cy="3850783"/>
            <wp:effectExtent l="19050" t="0" r="5788" b="0"/>
            <wp:docPr id="9" name="Image 1" descr="G:\rlb\Articles n° 86\Download.ht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lb\Articles n° 86\Download.html.png"/>
                    <pic:cNvPicPr>
                      <a:picLocks noChangeAspect="1" noChangeArrowheads="1"/>
                    </pic:cNvPicPr>
                  </pic:nvPicPr>
                  <pic:blipFill>
                    <a:blip r:embed="rId11" cstate="print"/>
                    <a:srcRect/>
                    <a:stretch>
                      <a:fillRect/>
                    </a:stretch>
                  </pic:blipFill>
                  <pic:spPr bwMode="auto">
                    <a:xfrm>
                      <a:off x="0" y="0"/>
                      <a:ext cx="2832733" cy="3850879"/>
                    </a:xfrm>
                    <a:prstGeom prst="rect">
                      <a:avLst/>
                    </a:prstGeom>
                    <a:noFill/>
                    <a:ln w="9525">
                      <a:noFill/>
                      <a:miter lim="800000"/>
                      <a:headEnd/>
                      <a:tailEnd/>
                    </a:ln>
                  </pic:spPr>
                </pic:pic>
              </a:graphicData>
            </a:graphic>
          </wp:inline>
        </w:drawing>
      </w:r>
      <w:r>
        <w:rPr>
          <w:noProof/>
        </w:rPr>
        <w:drawing>
          <wp:inline distT="0" distB="0" distL="0" distR="0">
            <wp:extent cx="2865818" cy="3850783"/>
            <wp:effectExtent l="19050" t="0" r="0" b="0"/>
            <wp:docPr id="10" name="Image 2" descr="G:\rlb\Articles n° 86\MIGNARD 2.ht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lb\Articles n° 86\MIGNARD 2.html.png"/>
                    <pic:cNvPicPr>
                      <a:picLocks noChangeAspect="1" noChangeArrowheads="1"/>
                    </pic:cNvPicPr>
                  </pic:nvPicPr>
                  <pic:blipFill>
                    <a:blip r:embed="rId12" cstate="print"/>
                    <a:srcRect/>
                    <a:stretch>
                      <a:fillRect/>
                    </a:stretch>
                  </pic:blipFill>
                  <pic:spPr bwMode="auto">
                    <a:xfrm>
                      <a:off x="0" y="0"/>
                      <a:ext cx="2865771" cy="3850720"/>
                    </a:xfrm>
                    <a:prstGeom prst="rect">
                      <a:avLst/>
                    </a:prstGeom>
                    <a:noFill/>
                    <a:ln w="9525">
                      <a:noFill/>
                      <a:miter lim="800000"/>
                      <a:headEnd/>
                      <a:tailEnd/>
                    </a:ln>
                  </pic:spPr>
                </pic:pic>
              </a:graphicData>
            </a:graphic>
          </wp:inline>
        </w:drawing>
      </w:r>
    </w:p>
    <w:p w:rsidR="00814161" w:rsidRPr="00742943" w:rsidRDefault="00A911A1" w:rsidP="00A911A1">
      <w:pPr>
        <w:jc w:val="center"/>
      </w:pPr>
      <w:r>
        <w:rPr>
          <w:noProof/>
        </w:rPr>
        <w:drawing>
          <wp:inline distT="0" distB="0" distL="0" distR="0">
            <wp:extent cx="3433763" cy="2566987"/>
            <wp:effectExtent l="19050" t="0" r="0" b="0"/>
            <wp:docPr id="2" name="Image 1" descr="G:\rlb\Articles n° 86\MIGNAR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lb\Articles n° 86\MIGNARD8.png"/>
                    <pic:cNvPicPr>
                      <a:picLocks noChangeAspect="1" noChangeArrowheads="1"/>
                    </pic:cNvPicPr>
                  </pic:nvPicPr>
                  <pic:blipFill>
                    <a:blip r:embed="rId13" cstate="print"/>
                    <a:srcRect/>
                    <a:stretch>
                      <a:fillRect/>
                    </a:stretch>
                  </pic:blipFill>
                  <pic:spPr bwMode="auto">
                    <a:xfrm>
                      <a:off x="0" y="0"/>
                      <a:ext cx="3434928" cy="2567858"/>
                    </a:xfrm>
                    <a:prstGeom prst="rect">
                      <a:avLst/>
                    </a:prstGeom>
                    <a:noFill/>
                    <a:ln w="9525">
                      <a:noFill/>
                      <a:miter lim="800000"/>
                      <a:headEnd/>
                      <a:tailEnd/>
                    </a:ln>
                  </pic:spPr>
                </pic:pic>
              </a:graphicData>
            </a:graphic>
          </wp:inline>
        </w:drawing>
      </w:r>
    </w:p>
    <w:p w:rsidR="00814161" w:rsidRDefault="00814161" w:rsidP="00814161">
      <w:pPr>
        <w:jc w:val="center"/>
        <w:rPr>
          <w:b/>
          <w:noProof/>
        </w:rPr>
      </w:pPr>
    </w:p>
    <w:p w:rsidR="003A66F0" w:rsidRPr="001C0555" w:rsidRDefault="003A66F0" w:rsidP="003A66F0">
      <w:pPr>
        <w:pStyle w:val="Sansinterligne"/>
        <w:rPr>
          <w:sz w:val="52"/>
          <w:szCs w:val="52"/>
        </w:rPr>
      </w:pPr>
      <w:r w:rsidRPr="001C0555">
        <w:rPr>
          <w:sz w:val="52"/>
          <w:szCs w:val="52"/>
        </w:rPr>
        <w:t>Consultez notre site</w:t>
      </w:r>
    </w:p>
    <w:p w:rsidR="003A66F0" w:rsidRPr="001C0555" w:rsidRDefault="002036C0" w:rsidP="003A66F0">
      <w:pPr>
        <w:pStyle w:val="Sansinterligne"/>
        <w:rPr>
          <w:color w:val="FF00FF"/>
          <w:sz w:val="72"/>
          <w:szCs w:val="72"/>
        </w:rPr>
      </w:pPr>
      <w:hyperlink r:id="rId14" w:history="1">
        <w:r w:rsidR="003A66F0" w:rsidRPr="001C0555">
          <w:rPr>
            <w:rStyle w:val="Lienhypertexte"/>
            <w:color w:val="FF00FF"/>
            <w:sz w:val="72"/>
            <w:szCs w:val="72"/>
            <w:u w:val="none"/>
          </w:rPr>
          <w:t>www.la-gauche-cactus.org/SPIP</w:t>
        </w:r>
      </w:hyperlink>
    </w:p>
    <w:p w:rsidR="003A66F0" w:rsidRPr="005F297E" w:rsidRDefault="003A66F0" w:rsidP="003A66F0">
      <w:pPr>
        <w:pStyle w:val="Sansinterligne"/>
        <w:rPr>
          <w:color w:val="FF00FF"/>
          <w:sz w:val="24"/>
          <w:szCs w:val="24"/>
        </w:rPr>
      </w:pPr>
    </w:p>
    <w:p w:rsidR="003A66F0" w:rsidRPr="00215604" w:rsidRDefault="003A66F0" w:rsidP="00215604">
      <w:pPr>
        <w:pStyle w:val="Sansinterligne"/>
        <w:rPr>
          <w:sz w:val="52"/>
          <w:szCs w:val="52"/>
        </w:rPr>
      </w:pPr>
      <w:r w:rsidRPr="001C0555">
        <w:rPr>
          <w:sz w:val="52"/>
          <w:szCs w:val="52"/>
        </w:rPr>
        <w:t>Des textes, des idées, tous les numéros de la Banquise et de l’humour en plus !</w:t>
      </w:r>
    </w:p>
    <w:sectPr w:rsidR="003A66F0" w:rsidRPr="00215604" w:rsidSect="00D943EF">
      <w:type w:val="continuous"/>
      <w:pgSz w:w="11906" w:h="16838"/>
      <w:pgMar w:top="1237" w:right="991" w:bottom="851" w:left="851" w:header="851" w:footer="708" w:gutter="57"/>
      <w:cols w:space="70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76D6" w:rsidRDefault="00A576D6" w:rsidP="00EA4038">
      <w:r>
        <w:separator/>
      </w:r>
    </w:p>
  </w:endnote>
  <w:endnote w:type="continuationSeparator" w:id="0">
    <w:p w:rsidR="00A576D6" w:rsidRDefault="00A576D6" w:rsidP="00EA403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ndale Sans UI">
    <w:altName w:val="Times New Roman"/>
    <w:charset w:val="00"/>
    <w:family w:val="auto"/>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Times&#10;            New Roman">
    <w:altName w:val="Times New Roman"/>
    <w:panose1 w:val="00000000000000000000"/>
    <w:charset w:val="00"/>
    <w:family w:val="roman"/>
    <w:notTrueType/>
    <w:pitch w:val="default"/>
    <w:sig w:usb0="00000000" w:usb1="00000000" w:usb2="00000000" w:usb3="00000000" w:csb0="00000000"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6D6" w:rsidRDefault="002036C0" w:rsidP="00EA4038">
    <w:pPr>
      <w:pStyle w:val="Pieddepage"/>
      <w:rPr>
        <w:rStyle w:val="Numrodepage"/>
      </w:rPr>
    </w:pPr>
    <w:r>
      <w:rPr>
        <w:rStyle w:val="Numrodepage"/>
      </w:rPr>
      <w:fldChar w:fldCharType="begin"/>
    </w:r>
    <w:r w:rsidR="00A576D6">
      <w:rPr>
        <w:rStyle w:val="Numrodepage"/>
      </w:rPr>
      <w:instrText xml:space="preserve">PAGE  </w:instrText>
    </w:r>
    <w:r>
      <w:rPr>
        <w:rStyle w:val="Numrodepage"/>
      </w:rPr>
      <w:fldChar w:fldCharType="end"/>
    </w:r>
  </w:p>
  <w:p w:rsidR="00A576D6" w:rsidRDefault="00A576D6" w:rsidP="00EA4038">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6D6" w:rsidRDefault="002036C0" w:rsidP="00EA4038">
    <w:pPr>
      <w:pStyle w:val="Pieddepage"/>
      <w:rPr>
        <w:rStyle w:val="Numrodepage"/>
      </w:rPr>
    </w:pPr>
    <w:r>
      <w:rPr>
        <w:rStyle w:val="Numrodepage"/>
      </w:rPr>
      <w:fldChar w:fldCharType="begin"/>
    </w:r>
    <w:r w:rsidR="00A576D6">
      <w:rPr>
        <w:rStyle w:val="Numrodepage"/>
      </w:rPr>
      <w:instrText xml:space="preserve">PAGE  </w:instrText>
    </w:r>
    <w:r>
      <w:rPr>
        <w:rStyle w:val="Numrodepage"/>
      </w:rPr>
      <w:fldChar w:fldCharType="separate"/>
    </w:r>
    <w:r w:rsidR="00130FF7">
      <w:rPr>
        <w:rStyle w:val="Numrodepage"/>
        <w:noProof/>
      </w:rPr>
      <w:t>1</w:t>
    </w:r>
    <w:r>
      <w:rPr>
        <w:rStyle w:val="Numrodepage"/>
      </w:rPr>
      <w:fldChar w:fldCharType="end"/>
    </w:r>
  </w:p>
  <w:p w:rsidR="00A576D6" w:rsidRDefault="00A576D6" w:rsidP="00EA403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76D6" w:rsidRDefault="00A576D6" w:rsidP="00EA4038">
      <w:r>
        <w:separator/>
      </w:r>
    </w:p>
  </w:footnote>
  <w:footnote w:type="continuationSeparator" w:id="0">
    <w:p w:rsidR="00A576D6" w:rsidRDefault="00A576D6" w:rsidP="00EA403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63C9288"/>
    <w:lvl w:ilvl="0">
      <w:start w:val="1"/>
      <w:numFmt w:val="bullet"/>
      <w:pStyle w:val="Niveauducommentaire1"/>
      <w:lvlText w:val=""/>
      <w:lvlJc w:val="left"/>
      <w:pPr>
        <w:tabs>
          <w:tab w:val="num" w:pos="0"/>
        </w:tabs>
        <w:ind w:left="0" w:firstLine="0"/>
      </w:pPr>
      <w:rPr>
        <w:rFonts w:ascii="Symbol" w:hAnsi="Symbol" w:hint="default"/>
      </w:rPr>
    </w:lvl>
    <w:lvl w:ilvl="1">
      <w:start w:val="1"/>
      <w:numFmt w:val="bullet"/>
      <w:pStyle w:val="Niveauducommentaire2"/>
      <w:lvlText w:val=""/>
      <w:lvlJc w:val="left"/>
      <w:pPr>
        <w:tabs>
          <w:tab w:val="num" w:pos="720"/>
        </w:tabs>
        <w:ind w:left="1080" w:hanging="360"/>
      </w:pPr>
      <w:rPr>
        <w:rFonts w:ascii="Symbol" w:hAnsi="Symbol" w:hint="default"/>
      </w:rPr>
    </w:lvl>
    <w:lvl w:ilvl="2">
      <w:start w:val="1"/>
      <w:numFmt w:val="bullet"/>
      <w:pStyle w:val="Niveauducommentaire3"/>
      <w:lvlText w:val="o"/>
      <w:lvlJc w:val="left"/>
      <w:pPr>
        <w:tabs>
          <w:tab w:val="num" w:pos="1440"/>
        </w:tabs>
        <w:ind w:left="1800" w:hanging="360"/>
      </w:pPr>
      <w:rPr>
        <w:rFonts w:ascii="Courier New" w:hAnsi="Courier New" w:hint="default"/>
      </w:rPr>
    </w:lvl>
    <w:lvl w:ilvl="3">
      <w:start w:val="1"/>
      <w:numFmt w:val="bullet"/>
      <w:pStyle w:val="Niveauducommentaire4"/>
      <w:lvlText w:val=""/>
      <w:lvlJc w:val="left"/>
      <w:pPr>
        <w:tabs>
          <w:tab w:val="num" w:pos="2160"/>
        </w:tabs>
        <w:ind w:left="2520" w:hanging="360"/>
      </w:pPr>
      <w:rPr>
        <w:rFonts w:ascii="Wingdings" w:hAnsi="Wingdings" w:hint="default"/>
      </w:rPr>
    </w:lvl>
    <w:lvl w:ilvl="4">
      <w:start w:val="1"/>
      <w:numFmt w:val="bullet"/>
      <w:pStyle w:val="Niveauducommentaire5"/>
      <w:lvlText w:val=""/>
      <w:lvlJc w:val="left"/>
      <w:pPr>
        <w:tabs>
          <w:tab w:val="num" w:pos="2880"/>
        </w:tabs>
        <w:ind w:left="3240" w:hanging="360"/>
      </w:pPr>
      <w:rPr>
        <w:rFonts w:ascii="Wingdings" w:hAnsi="Wingdings" w:hint="default"/>
      </w:rPr>
    </w:lvl>
    <w:lvl w:ilvl="5">
      <w:start w:val="1"/>
      <w:numFmt w:val="bullet"/>
      <w:pStyle w:val="Niveauducommentaire6"/>
      <w:lvlText w:val=""/>
      <w:lvlJc w:val="left"/>
      <w:pPr>
        <w:tabs>
          <w:tab w:val="num" w:pos="3600"/>
        </w:tabs>
        <w:ind w:left="3960" w:hanging="360"/>
      </w:pPr>
      <w:rPr>
        <w:rFonts w:ascii="Symbol" w:hAnsi="Symbol" w:hint="default"/>
      </w:rPr>
    </w:lvl>
    <w:lvl w:ilvl="6">
      <w:start w:val="1"/>
      <w:numFmt w:val="bullet"/>
      <w:pStyle w:val="Niveauducommentaire7"/>
      <w:lvlText w:val="o"/>
      <w:lvlJc w:val="left"/>
      <w:pPr>
        <w:tabs>
          <w:tab w:val="num" w:pos="4320"/>
        </w:tabs>
        <w:ind w:left="4680" w:hanging="360"/>
      </w:pPr>
      <w:rPr>
        <w:rFonts w:ascii="Courier New" w:hAnsi="Courier New" w:hint="default"/>
      </w:rPr>
    </w:lvl>
    <w:lvl w:ilvl="7">
      <w:start w:val="1"/>
      <w:numFmt w:val="bullet"/>
      <w:pStyle w:val="Niveauducommentaire8"/>
      <w:lvlText w:val=""/>
      <w:lvlJc w:val="left"/>
      <w:pPr>
        <w:tabs>
          <w:tab w:val="num" w:pos="5040"/>
        </w:tabs>
        <w:ind w:left="5400" w:hanging="360"/>
      </w:pPr>
      <w:rPr>
        <w:rFonts w:ascii="Wingdings" w:hAnsi="Wingdings" w:hint="default"/>
      </w:rPr>
    </w:lvl>
    <w:lvl w:ilvl="8">
      <w:start w:val="1"/>
      <w:numFmt w:val="bullet"/>
      <w:pStyle w:val="Niveauducommentaire9"/>
      <w:lvlText w:val=""/>
      <w:lvlJc w:val="left"/>
      <w:pPr>
        <w:tabs>
          <w:tab w:val="num" w:pos="5760"/>
        </w:tabs>
        <w:ind w:left="6120" w:hanging="360"/>
      </w:pPr>
      <w:rPr>
        <w:rFonts w:ascii="Wingdings" w:hAnsi="Wingdings" w:hint="default"/>
      </w:rPr>
    </w:lvl>
  </w:abstractNum>
  <w:abstractNum w:abstractNumId="1">
    <w:nsid w:val="00000001"/>
    <w:multiLevelType w:val="hybridMultilevel"/>
    <w:tmpl w:val="5D54C348"/>
    <w:lvl w:ilvl="0" w:tplc="562661CA">
      <w:numFmt w:val="none"/>
      <w:lvlText w:val=""/>
      <w:lvlJc w:val="left"/>
      <w:pPr>
        <w:tabs>
          <w:tab w:val="num" w:pos="360"/>
        </w:tabs>
      </w:pPr>
    </w:lvl>
    <w:lvl w:ilvl="1" w:tplc="F3EA1608">
      <w:numFmt w:val="decimal"/>
      <w:lvlText w:val=""/>
      <w:lvlJc w:val="left"/>
    </w:lvl>
    <w:lvl w:ilvl="2" w:tplc="A322F064">
      <w:numFmt w:val="decimal"/>
      <w:lvlText w:val=""/>
      <w:lvlJc w:val="left"/>
    </w:lvl>
    <w:lvl w:ilvl="3" w:tplc="D172C3DE">
      <w:numFmt w:val="decimal"/>
      <w:lvlText w:val=""/>
      <w:lvlJc w:val="left"/>
    </w:lvl>
    <w:lvl w:ilvl="4" w:tplc="B8263182">
      <w:numFmt w:val="decimal"/>
      <w:lvlText w:val=""/>
      <w:lvlJc w:val="left"/>
    </w:lvl>
    <w:lvl w:ilvl="5" w:tplc="BC989720">
      <w:numFmt w:val="decimal"/>
      <w:lvlText w:val=""/>
      <w:lvlJc w:val="left"/>
    </w:lvl>
    <w:lvl w:ilvl="6" w:tplc="1A7A0664">
      <w:numFmt w:val="decimal"/>
      <w:lvlText w:val=""/>
      <w:lvlJc w:val="left"/>
    </w:lvl>
    <w:lvl w:ilvl="7" w:tplc="982C4810">
      <w:numFmt w:val="decimal"/>
      <w:lvlText w:val=""/>
      <w:lvlJc w:val="left"/>
    </w:lvl>
    <w:lvl w:ilvl="8" w:tplc="FF8640BC">
      <w:numFmt w:val="decimal"/>
      <w:lvlText w:val=""/>
      <w:lvlJc w:val="left"/>
    </w:lvl>
  </w:abstractNum>
  <w:abstractNum w:abstractNumId="2">
    <w:nsid w:val="0DBE6638"/>
    <w:multiLevelType w:val="hybridMultilevel"/>
    <w:tmpl w:val="96DAB664"/>
    <w:lvl w:ilvl="0" w:tplc="9BCA4092">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
    <w:nsid w:val="0EA2037E"/>
    <w:multiLevelType w:val="hybridMultilevel"/>
    <w:tmpl w:val="332C8210"/>
    <w:lvl w:ilvl="0" w:tplc="3D72AC6C">
      <w:start w:val="1"/>
      <w:numFmt w:val="bullet"/>
      <w:pStyle w:val="RLBTitre1"/>
      <w:lvlText w:val=""/>
      <w:lvlJc w:val="left"/>
      <w:pPr>
        <w:tabs>
          <w:tab w:val="num" w:pos="1920"/>
        </w:tabs>
        <w:ind w:left="1920" w:hanging="360"/>
      </w:pPr>
      <w:rPr>
        <w:rFonts w:ascii="Arial" w:hAnsi="Arial" w:hint="default"/>
        <w:b/>
        <w:bCs/>
        <w:i w:val="0"/>
        <w:iCs w:val="0"/>
        <w:caps w:val="0"/>
        <w:smallCaps/>
        <w:strike w:val="0"/>
        <w:dstrike w:val="0"/>
        <w:outline w:val="0"/>
        <w:shadow w:val="0"/>
        <w:emboss w:val="0"/>
        <w:imprint w:val="0"/>
        <w:color w:val="FF00FF"/>
        <w:spacing w:val="0"/>
        <w:w w:val="100"/>
        <w:kern w:val="0"/>
        <w:position w:val="0"/>
        <w:sz w:val="28"/>
        <w:u w:val="none"/>
        <w:effect w:val="none"/>
        <w:bdr w:val="none" w:sz="0" w:space="0" w:color="auto"/>
        <w:shd w:val="clear" w:color="auto" w:fill="auto"/>
        <w:em w:val="none"/>
      </w:rPr>
    </w:lvl>
    <w:lvl w:ilvl="1" w:tplc="FFFFFFFF" w:tentative="1">
      <w:start w:val="1"/>
      <w:numFmt w:val="bullet"/>
      <w:lvlText w:val="o"/>
      <w:lvlJc w:val="left"/>
      <w:pPr>
        <w:tabs>
          <w:tab w:val="num" w:pos="1918"/>
        </w:tabs>
        <w:ind w:left="1918" w:hanging="360"/>
      </w:pPr>
      <w:rPr>
        <w:rFonts w:ascii="Courier New" w:hAnsi="Courier New" w:hint="default"/>
      </w:rPr>
    </w:lvl>
    <w:lvl w:ilvl="2" w:tplc="FFFFFFFF" w:tentative="1">
      <w:start w:val="1"/>
      <w:numFmt w:val="bullet"/>
      <w:lvlText w:val=""/>
      <w:lvlJc w:val="left"/>
      <w:pPr>
        <w:tabs>
          <w:tab w:val="num" w:pos="2638"/>
        </w:tabs>
        <w:ind w:left="2638" w:hanging="360"/>
      </w:pPr>
      <w:rPr>
        <w:rFonts w:ascii="Wingdings" w:hAnsi="Wingdings" w:hint="default"/>
      </w:rPr>
    </w:lvl>
    <w:lvl w:ilvl="3" w:tplc="FFFFFFFF" w:tentative="1">
      <w:start w:val="1"/>
      <w:numFmt w:val="bullet"/>
      <w:lvlText w:val=""/>
      <w:lvlJc w:val="left"/>
      <w:pPr>
        <w:tabs>
          <w:tab w:val="num" w:pos="3358"/>
        </w:tabs>
        <w:ind w:left="3358" w:hanging="360"/>
      </w:pPr>
      <w:rPr>
        <w:rFonts w:ascii="Symbol" w:hAnsi="Symbol" w:hint="default"/>
      </w:rPr>
    </w:lvl>
    <w:lvl w:ilvl="4" w:tplc="FFFFFFFF" w:tentative="1">
      <w:start w:val="1"/>
      <w:numFmt w:val="bullet"/>
      <w:lvlText w:val="o"/>
      <w:lvlJc w:val="left"/>
      <w:pPr>
        <w:tabs>
          <w:tab w:val="num" w:pos="4078"/>
        </w:tabs>
        <w:ind w:left="4078" w:hanging="360"/>
      </w:pPr>
      <w:rPr>
        <w:rFonts w:ascii="Courier New" w:hAnsi="Courier New" w:hint="default"/>
      </w:rPr>
    </w:lvl>
    <w:lvl w:ilvl="5" w:tplc="FFFFFFFF" w:tentative="1">
      <w:start w:val="1"/>
      <w:numFmt w:val="bullet"/>
      <w:lvlText w:val=""/>
      <w:lvlJc w:val="left"/>
      <w:pPr>
        <w:tabs>
          <w:tab w:val="num" w:pos="4798"/>
        </w:tabs>
        <w:ind w:left="4798" w:hanging="360"/>
      </w:pPr>
      <w:rPr>
        <w:rFonts w:ascii="Wingdings" w:hAnsi="Wingdings" w:hint="default"/>
      </w:rPr>
    </w:lvl>
    <w:lvl w:ilvl="6" w:tplc="FFFFFFFF" w:tentative="1">
      <w:start w:val="1"/>
      <w:numFmt w:val="bullet"/>
      <w:lvlText w:val=""/>
      <w:lvlJc w:val="left"/>
      <w:pPr>
        <w:tabs>
          <w:tab w:val="num" w:pos="5518"/>
        </w:tabs>
        <w:ind w:left="5518" w:hanging="360"/>
      </w:pPr>
      <w:rPr>
        <w:rFonts w:ascii="Symbol" w:hAnsi="Symbol" w:hint="default"/>
      </w:rPr>
    </w:lvl>
    <w:lvl w:ilvl="7" w:tplc="FFFFFFFF" w:tentative="1">
      <w:start w:val="1"/>
      <w:numFmt w:val="bullet"/>
      <w:lvlText w:val="o"/>
      <w:lvlJc w:val="left"/>
      <w:pPr>
        <w:tabs>
          <w:tab w:val="num" w:pos="6238"/>
        </w:tabs>
        <w:ind w:left="6238" w:hanging="360"/>
      </w:pPr>
      <w:rPr>
        <w:rFonts w:ascii="Courier New" w:hAnsi="Courier New" w:hint="default"/>
      </w:rPr>
    </w:lvl>
    <w:lvl w:ilvl="8" w:tplc="FFFFFFFF" w:tentative="1">
      <w:start w:val="1"/>
      <w:numFmt w:val="bullet"/>
      <w:lvlText w:val=""/>
      <w:lvlJc w:val="left"/>
      <w:pPr>
        <w:tabs>
          <w:tab w:val="num" w:pos="6958"/>
        </w:tabs>
        <w:ind w:left="6958" w:hanging="360"/>
      </w:pPr>
      <w:rPr>
        <w:rFonts w:ascii="Wingdings" w:hAnsi="Wingdings" w:hint="default"/>
      </w:rPr>
    </w:lvl>
  </w:abstractNum>
  <w:abstractNum w:abstractNumId="4">
    <w:nsid w:val="0FB8495F"/>
    <w:multiLevelType w:val="multilevel"/>
    <w:tmpl w:val="F98AC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5E64FF"/>
    <w:multiLevelType w:val="hybridMultilevel"/>
    <w:tmpl w:val="252EB7DE"/>
    <w:lvl w:ilvl="0" w:tplc="226E59A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D656EE5"/>
    <w:multiLevelType w:val="hybridMultilevel"/>
    <w:tmpl w:val="DF90305A"/>
    <w:lvl w:ilvl="0" w:tplc="A5D6AF54">
      <w:start w:val="1"/>
      <w:numFmt w:val="decimal"/>
      <w:lvlText w:val="(%1)"/>
      <w:lvlJc w:val="left"/>
      <w:pPr>
        <w:tabs>
          <w:tab w:val="num" w:pos="1491"/>
        </w:tabs>
        <w:ind w:left="1491" w:hanging="1065"/>
      </w:pPr>
      <w:rPr>
        <w:rFonts w:cs="Times New Roman" w:hint="default"/>
      </w:rPr>
    </w:lvl>
    <w:lvl w:ilvl="1" w:tplc="040C0019">
      <w:start w:val="1"/>
      <w:numFmt w:val="lowerLetter"/>
      <w:lvlText w:val="%2."/>
      <w:lvlJc w:val="left"/>
      <w:pPr>
        <w:tabs>
          <w:tab w:val="num" w:pos="1506"/>
        </w:tabs>
        <w:ind w:left="1506" w:hanging="360"/>
      </w:pPr>
      <w:rPr>
        <w:rFonts w:cs="Times New Roman"/>
      </w:rPr>
    </w:lvl>
    <w:lvl w:ilvl="2" w:tplc="040C001B">
      <w:start w:val="1"/>
      <w:numFmt w:val="lowerRoman"/>
      <w:lvlText w:val="%3."/>
      <w:lvlJc w:val="right"/>
      <w:pPr>
        <w:tabs>
          <w:tab w:val="num" w:pos="2226"/>
        </w:tabs>
        <w:ind w:left="2226" w:hanging="180"/>
      </w:pPr>
      <w:rPr>
        <w:rFonts w:cs="Times New Roman"/>
      </w:rPr>
    </w:lvl>
    <w:lvl w:ilvl="3" w:tplc="040C000F">
      <w:start w:val="1"/>
      <w:numFmt w:val="decimal"/>
      <w:lvlText w:val="%4."/>
      <w:lvlJc w:val="left"/>
      <w:pPr>
        <w:tabs>
          <w:tab w:val="num" w:pos="2946"/>
        </w:tabs>
        <w:ind w:left="2946" w:hanging="360"/>
      </w:pPr>
      <w:rPr>
        <w:rFonts w:cs="Times New Roman"/>
      </w:rPr>
    </w:lvl>
    <w:lvl w:ilvl="4" w:tplc="040C0019">
      <w:start w:val="1"/>
      <w:numFmt w:val="lowerLetter"/>
      <w:lvlText w:val="%5."/>
      <w:lvlJc w:val="left"/>
      <w:pPr>
        <w:tabs>
          <w:tab w:val="num" w:pos="3666"/>
        </w:tabs>
        <w:ind w:left="3666" w:hanging="360"/>
      </w:pPr>
      <w:rPr>
        <w:rFonts w:cs="Times New Roman"/>
      </w:rPr>
    </w:lvl>
    <w:lvl w:ilvl="5" w:tplc="040C001B">
      <w:start w:val="1"/>
      <w:numFmt w:val="lowerRoman"/>
      <w:lvlText w:val="%6."/>
      <w:lvlJc w:val="right"/>
      <w:pPr>
        <w:tabs>
          <w:tab w:val="num" w:pos="4386"/>
        </w:tabs>
        <w:ind w:left="4386" w:hanging="180"/>
      </w:pPr>
      <w:rPr>
        <w:rFonts w:cs="Times New Roman"/>
      </w:rPr>
    </w:lvl>
    <w:lvl w:ilvl="6" w:tplc="040C000F">
      <w:start w:val="1"/>
      <w:numFmt w:val="decimal"/>
      <w:lvlText w:val="%7."/>
      <w:lvlJc w:val="left"/>
      <w:pPr>
        <w:tabs>
          <w:tab w:val="num" w:pos="5106"/>
        </w:tabs>
        <w:ind w:left="5106" w:hanging="360"/>
      </w:pPr>
      <w:rPr>
        <w:rFonts w:cs="Times New Roman"/>
      </w:rPr>
    </w:lvl>
    <w:lvl w:ilvl="7" w:tplc="040C0019">
      <w:start w:val="1"/>
      <w:numFmt w:val="lowerLetter"/>
      <w:lvlText w:val="%8."/>
      <w:lvlJc w:val="left"/>
      <w:pPr>
        <w:tabs>
          <w:tab w:val="num" w:pos="5826"/>
        </w:tabs>
        <w:ind w:left="5826" w:hanging="360"/>
      </w:pPr>
      <w:rPr>
        <w:rFonts w:cs="Times New Roman"/>
      </w:rPr>
    </w:lvl>
    <w:lvl w:ilvl="8" w:tplc="040C001B">
      <w:start w:val="1"/>
      <w:numFmt w:val="lowerRoman"/>
      <w:lvlText w:val="%9."/>
      <w:lvlJc w:val="right"/>
      <w:pPr>
        <w:tabs>
          <w:tab w:val="num" w:pos="6546"/>
        </w:tabs>
        <w:ind w:left="6546" w:hanging="180"/>
      </w:pPr>
      <w:rPr>
        <w:rFonts w:cs="Times New Roman"/>
      </w:rPr>
    </w:lvl>
  </w:abstractNum>
  <w:abstractNum w:abstractNumId="7">
    <w:nsid w:val="25D526F3"/>
    <w:multiLevelType w:val="multilevel"/>
    <w:tmpl w:val="ED1AA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9027F8"/>
    <w:multiLevelType w:val="multilevel"/>
    <w:tmpl w:val="13761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BA6F7B"/>
    <w:multiLevelType w:val="hybridMultilevel"/>
    <w:tmpl w:val="251E50AC"/>
    <w:lvl w:ilvl="0" w:tplc="A6E4FDE0">
      <w:numFmt w:val="bullet"/>
      <w:lvlText w:val="-"/>
      <w:lvlJc w:val="left"/>
      <w:pPr>
        <w:ind w:left="720" w:hanging="360"/>
      </w:pPr>
      <w:rPr>
        <w:rFonts w:ascii="Times New Roman" w:eastAsia="Corbel"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19D2A28"/>
    <w:multiLevelType w:val="multilevel"/>
    <w:tmpl w:val="18DAD43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nsid w:val="5633289E"/>
    <w:multiLevelType w:val="multilevel"/>
    <w:tmpl w:val="BA56F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0CA6FAB"/>
    <w:multiLevelType w:val="multilevel"/>
    <w:tmpl w:val="6C22C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3102949"/>
    <w:multiLevelType w:val="hybridMultilevel"/>
    <w:tmpl w:val="1152F2A2"/>
    <w:lvl w:ilvl="0" w:tplc="47DC4B38">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4">
    <w:nsid w:val="673C2CF0"/>
    <w:multiLevelType w:val="multilevel"/>
    <w:tmpl w:val="4D4E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8C6EAB"/>
    <w:multiLevelType w:val="hybridMultilevel"/>
    <w:tmpl w:val="E44852A6"/>
    <w:lvl w:ilvl="0" w:tplc="B06CA672">
      <w:start w:val="1"/>
      <w:numFmt w:val="bullet"/>
      <w:lvlText w:val="-"/>
      <w:lvlJc w:val="left"/>
      <w:pPr>
        <w:ind w:left="1776" w:hanging="360"/>
      </w:pPr>
      <w:rPr>
        <w:rFonts w:ascii="Times New Roman" w:eastAsia="Times New Roman" w:hAnsi="Times New Roman" w:cs="Times New Roman"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6">
    <w:nsid w:val="6D674FE5"/>
    <w:multiLevelType w:val="multilevel"/>
    <w:tmpl w:val="738A0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91445B3"/>
    <w:multiLevelType w:val="multilevel"/>
    <w:tmpl w:val="628C0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1"/>
  </w:num>
  <w:num w:numId="4">
    <w:abstractNumId w:val="7"/>
  </w:num>
  <w:num w:numId="5">
    <w:abstractNumId w:val="1"/>
  </w:num>
  <w:num w:numId="6">
    <w:abstractNumId w:val="6"/>
  </w:num>
  <w:num w:numId="7">
    <w:abstractNumId w:val="8"/>
  </w:num>
  <w:num w:numId="8">
    <w:abstractNumId w:val="17"/>
  </w:num>
  <w:num w:numId="9">
    <w:abstractNumId w:val="13"/>
  </w:num>
  <w:num w:numId="10">
    <w:abstractNumId w:val="4"/>
  </w:num>
  <w:num w:numId="11">
    <w:abstractNumId w:val="2"/>
  </w:num>
  <w:num w:numId="12">
    <w:abstractNumId w:val="5"/>
  </w:num>
  <w:num w:numId="13">
    <w:abstractNumId w:val="15"/>
  </w:num>
  <w:num w:numId="14">
    <w:abstractNumId w:val="14"/>
  </w:num>
  <w:num w:numId="15">
    <w:abstractNumId w:val="12"/>
  </w:num>
  <w:num w:numId="16">
    <w:abstractNumId w:val="10"/>
  </w:num>
  <w:num w:numId="17">
    <w:abstractNumId w:val="9"/>
  </w:num>
  <w:num w:numId="18">
    <w:abstractNumId w:val="16"/>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proofState w:spelling="clean" w:grammar="clean"/>
  <w:stylePaneFormatFilter w:val="1F08"/>
  <w:defaultTabStop w:val="708"/>
  <w:hyphenationZone w:val="425"/>
  <w:noPunctuationKerning/>
  <w:characterSpacingControl w:val="doNotCompress"/>
  <w:footnotePr>
    <w:footnote w:id="-1"/>
    <w:footnote w:id="0"/>
  </w:footnotePr>
  <w:endnotePr>
    <w:endnote w:id="-1"/>
    <w:endnote w:id="0"/>
  </w:endnotePr>
  <w:compat/>
  <w:rsids>
    <w:rsidRoot w:val="00D34485"/>
    <w:rsid w:val="0000162E"/>
    <w:rsid w:val="0000217D"/>
    <w:rsid w:val="00002CFB"/>
    <w:rsid w:val="000030B5"/>
    <w:rsid w:val="00003438"/>
    <w:rsid w:val="00003785"/>
    <w:rsid w:val="00004055"/>
    <w:rsid w:val="00005CF6"/>
    <w:rsid w:val="00005D4A"/>
    <w:rsid w:val="0000623F"/>
    <w:rsid w:val="000064DE"/>
    <w:rsid w:val="00007D48"/>
    <w:rsid w:val="00011AC1"/>
    <w:rsid w:val="00011CBF"/>
    <w:rsid w:val="0001200B"/>
    <w:rsid w:val="00012F3D"/>
    <w:rsid w:val="00013240"/>
    <w:rsid w:val="00014050"/>
    <w:rsid w:val="000147E0"/>
    <w:rsid w:val="00014E39"/>
    <w:rsid w:val="000151AD"/>
    <w:rsid w:val="00017E86"/>
    <w:rsid w:val="00020375"/>
    <w:rsid w:val="00020D68"/>
    <w:rsid w:val="00020F3A"/>
    <w:rsid w:val="0002116F"/>
    <w:rsid w:val="00021172"/>
    <w:rsid w:val="00021546"/>
    <w:rsid w:val="00021676"/>
    <w:rsid w:val="00021E5A"/>
    <w:rsid w:val="0002299E"/>
    <w:rsid w:val="00023A84"/>
    <w:rsid w:val="00025C67"/>
    <w:rsid w:val="00025CFC"/>
    <w:rsid w:val="00026DF3"/>
    <w:rsid w:val="000273CE"/>
    <w:rsid w:val="000278C8"/>
    <w:rsid w:val="00027E56"/>
    <w:rsid w:val="000304E4"/>
    <w:rsid w:val="00030A7D"/>
    <w:rsid w:val="000312B5"/>
    <w:rsid w:val="00032973"/>
    <w:rsid w:val="000337C9"/>
    <w:rsid w:val="0003414F"/>
    <w:rsid w:val="000341B5"/>
    <w:rsid w:val="00034BD9"/>
    <w:rsid w:val="00034D80"/>
    <w:rsid w:val="0003541F"/>
    <w:rsid w:val="00036802"/>
    <w:rsid w:val="00036AE6"/>
    <w:rsid w:val="000377AA"/>
    <w:rsid w:val="000407F1"/>
    <w:rsid w:val="00041443"/>
    <w:rsid w:val="000416C7"/>
    <w:rsid w:val="000417FD"/>
    <w:rsid w:val="00042420"/>
    <w:rsid w:val="00042C6D"/>
    <w:rsid w:val="00045C85"/>
    <w:rsid w:val="00045D1F"/>
    <w:rsid w:val="00050E56"/>
    <w:rsid w:val="00051AAF"/>
    <w:rsid w:val="00051F36"/>
    <w:rsid w:val="0005293E"/>
    <w:rsid w:val="00053CD9"/>
    <w:rsid w:val="000549CB"/>
    <w:rsid w:val="0005554C"/>
    <w:rsid w:val="00055A21"/>
    <w:rsid w:val="00055FBB"/>
    <w:rsid w:val="000560C3"/>
    <w:rsid w:val="000570CD"/>
    <w:rsid w:val="00062961"/>
    <w:rsid w:val="0006406A"/>
    <w:rsid w:val="00064278"/>
    <w:rsid w:val="00064593"/>
    <w:rsid w:val="00064C28"/>
    <w:rsid w:val="0006520C"/>
    <w:rsid w:val="00065DC2"/>
    <w:rsid w:val="00071674"/>
    <w:rsid w:val="00072838"/>
    <w:rsid w:val="00073064"/>
    <w:rsid w:val="00074443"/>
    <w:rsid w:val="000755BC"/>
    <w:rsid w:val="00075E85"/>
    <w:rsid w:val="000764B0"/>
    <w:rsid w:val="00076A61"/>
    <w:rsid w:val="00077680"/>
    <w:rsid w:val="0007779C"/>
    <w:rsid w:val="00077932"/>
    <w:rsid w:val="00077E45"/>
    <w:rsid w:val="0008002D"/>
    <w:rsid w:val="000807FC"/>
    <w:rsid w:val="00080ED1"/>
    <w:rsid w:val="00081976"/>
    <w:rsid w:val="000824C3"/>
    <w:rsid w:val="00082D77"/>
    <w:rsid w:val="00083B0E"/>
    <w:rsid w:val="00083B96"/>
    <w:rsid w:val="00083C47"/>
    <w:rsid w:val="0008416C"/>
    <w:rsid w:val="0008473D"/>
    <w:rsid w:val="00086757"/>
    <w:rsid w:val="00087A78"/>
    <w:rsid w:val="00090475"/>
    <w:rsid w:val="0009091D"/>
    <w:rsid w:val="00090D7A"/>
    <w:rsid w:val="0009255A"/>
    <w:rsid w:val="000934E3"/>
    <w:rsid w:val="00093596"/>
    <w:rsid w:val="0009442B"/>
    <w:rsid w:val="000948EF"/>
    <w:rsid w:val="00094DB7"/>
    <w:rsid w:val="000952F1"/>
    <w:rsid w:val="00095457"/>
    <w:rsid w:val="00095A09"/>
    <w:rsid w:val="000963E0"/>
    <w:rsid w:val="000A0908"/>
    <w:rsid w:val="000A0B4F"/>
    <w:rsid w:val="000A1510"/>
    <w:rsid w:val="000A29CC"/>
    <w:rsid w:val="000A2A55"/>
    <w:rsid w:val="000A2E02"/>
    <w:rsid w:val="000A3573"/>
    <w:rsid w:val="000A3912"/>
    <w:rsid w:val="000A3F6B"/>
    <w:rsid w:val="000A56C6"/>
    <w:rsid w:val="000A5A07"/>
    <w:rsid w:val="000A5BE1"/>
    <w:rsid w:val="000A619E"/>
    <w:rsid w:val="000A6E83"/>
    <w:rsid w:val="000A7636"/>
    <w:rsid w:val="000B008F"/>
    <w:rsid w:val="000B124D"/>
    <w:rsid w:val="000B1E90"/>
    <w:rsid w:val="000B222E"/>
    <w:rsid w:val="000B4F0E"/>
    <w:rsid w:val="000B58EA"/>
    <w:rsid w:val="000B5BAD"/>
    <w:rsid w:val="000B673B"/>
    <w:rsid w:val="000B69C9"/>
    <w:rsid w:val="000B7390"/>
    <w:rsid w:val="000C045A"/>
    <w:rsid w:val="000C1B1B"/>
    <w:rsid w:val="000C1E24"/>
    <w:rsid w:val="000C35C8"/>
    <w:rsid w:val="000C438B"/>
    <w:rsid w:val="000C57F0"/>
    <w:rsid w:val="000C6FBC"/>
    <w:rsid w:val="000C7127"/>
    <w:rsid w:val="000C725D"/>
    <w:rsid w:val="000C7EDD"/>
    <w:rsid w:val="000D1215"/>
    <w:rsid w:val="000D2401"/>
    <w:rsid w:val="000D2704"/>
    <w:rsid w:val="000D363D"/>
    <w:rsid w:val="000D44EC"/>
    <w:rsid w:val="000D4A13"/>
    <w:rsid w:val="000D5D2A"/>
    <w:rsid w:val="000D6002"/>
    <w:rsid w:val="000D6114"/>
    <w:rsid w:val="000D6405"/>
    <w:rsid w:val="000D75E0"/>
    <w:rsid w:val="000D787A"/>
    <w:rsid w:val="000E18EE"/>
    <w:rsid w:val="000E1A28"/>
    <w:rsid w:val="000E1DD6"/>
    <w:rsid w:val="000E2F9C"/>
    <w:rsid w:val="000E3904"/>
    <w:rsid w:val="000E39C3"/>
    <w:rsid w:val="000E50F5"/>
    <w:rsid w:val="000E51CB"/>
    <w:rsid w:val="000E64F7"/>
    <w:rsid w:val="000E6AAB"/>
    <w:rsid w:val="000E6DBE"/>
    <w:rsid w:val="000E736B"/>
    <w:rsid w:val="000F1084"/>
    <w:rsid w:val="000F2D59"/>
    <w:rsid w:val="000F3375"/>
    <w:rsid w:val="000F44D2"/>
    <w:rsid w:val="000F5B7A"/>
    <w:rsid w:val="000F5FA1"/>
    <w:rsid w:val="000F70A8"/>
    <w:rsid w:val="000F74E4"/>
    <w:rsid w:val="00100A8F"/>
    <w:rsid w:val="00100E73"/>
    <w:rsid w:val="00101B04"/>
    <w:rsid w:val="001020CA"/>
    <w:rsid w:val="00103314"/>
    <w:rsid w:val="001052F4"/>
    <w:rsid w:val="00110B82"/>
    <w:rsid w:val="00111410"/>
    <w:rsid w:val="00111F29"/>
    <w:rsid w:val="00113994"/>
    <w:rsid w:val="00114676"/>
    <w:rsid w:val="00115386"/>
    <w:rsid w:val="00115790"/>
    <w:rsid w:val="00115CE2"/>
    <w:rsid w:val="00116C4C"/>
    <w:rsid w:val="00116D36"/>
    <w:rsid w:val="001203EA"/>
    <w:rsid w:val="00120D2D"/>
    <w:rsid w:val="00121858"/>
    <w:rsid w:val="001230B4"/>
    <w:rsid w:val="00123330"/>
    <w:rsid w:val="00123E55"/>
    <w:rsid w:val="00124DEC"/>
    <w:rsid w:val="00126699"/>
    <w:rsid w:val="00127D07"/>
    <w:rsid w:val="00130FF7"/>
    <w:rsid w:val="001319DF"/>
    <w:rsid w:val="00131B2A"/>
    <w:rsid w:val="00132196"/>
    <w:rsid w:val="00132E68"/>
    <w:rsid w:val="001333B2"/>
    <w:rsid w:val="0013344C"/>
    <w:rsid w:val="0013369C"/>
    <w:rsid w:val="00134836"/>
    <w:rsid w:val="001348B7"/>
    <w:rsid w:val="00134BFB"/>
    <w:rsid w:val="00134E52"/>
    <w:rsid w:val="0013613E"/>
    <w:rsid w:val="00136CF3"/>
    <w:rsid w:val="00137C01"/>
    <w:rsid w:val="0014000C"/>
    <w:rsid w:val="001415F9"/>
    <w:rsid w:val="001418A7"/>
    <w:rsid w:val="00141D76"/>
    <w:rsid w:val="0014239D"/>
    <w:rsid w:val="0014250E"/>
    <w:rsid w:val="00144521"/>
    <w:rsid w:val="00145729"/>
    <w:rsid w:val="00145917"/>
    <w:rsid w:val="001459BE"/>
    <w:rsid w:val="00147C38"/>
    <w:rsid w:val="0015024A"/>
    <w:rsid w:val="00150504"/>
    <w:rsid w:val="00152153"/>
    <w:rsid w:val="00152437"/>
    <w:rsid w:val="00153146"/>
    <w:rsid w:val="0015321D"/>
    <w:rsid w:val="0015342B"/>
    <w:rsid w:val="001534F4"/>
    <w:rsid w:val="00153DD6"/>
    <w:rsid w:val="00154210"/>
    <w:rsid w:val="001552EF"/>
    <w:rsid w:val="0015547D"/>
    <w:rsid w:val="00155CCE"/>
    <w:rsid w:val="00156C06"/>
    <w:rsid w:val="0015772C"/>
    <w:rsid w:val="0015773F"/>
    <w:rsid w:val="00157A87"/>
    <w:rsid w:val="00160E72"/>
    <w:rsid w:val="001636E4"/>
    <w:rsid w:val="00163842"/>
    <w:rsid w:val="001649E6"/>
    <w:rsid w:val="00164D60"/>
    <w:rsid w:val="00165729"/>
    <w:rsid w:val="0016763B"/>
    <w:rsid w:val="00167932"/>
    <w:rsid w:val="00170FA5"/>
    <w:rsid w:val="001710AB"/>
    <w:rsid w:val="00172003"/>
    <w:rsid w:val="00172B3D"/>
    <w:rsid w:val="00174212"/>
    <w:rsid w:val="0017499F"/>
    <w:rsid w:val="00174ED9"/>
    <w:rsid w:val="0017567E"/>
    <w:rsid w:val="00175777"/>
    <w:rsid w:val="0017685A"/>
    <w:rsid w:val="001769C9"/>
    <w:rsid w:val="00176B61"/>
    <w:rsid w:val="00177B9D"/>
    <w:rsid w:val="00180603"/>
    <w:rsid w:val="00181A2B"/>
    <w:rsid w:val="00182180"/>
    <w:rsid w:val="00182FA4"/>
    <w:rsid w:val="00183923"/>
    <w:rsid w:val="00185660"/>
    <w:rsid w:val="00185743"/>
    <w:rsid w:val="00185ADC"/>
    <w:rsid w:val="00186395"/>
    <w:rsid w:val="0018672D"/>
    <w:rsid w:val="001871F5"/>
    <w:rsid w:val="001874C1"/>
    <w:rsid w:val="00190983"/>
    <w:rsid w:val="0019128D"/>
    <w:rsid w:val="00193182"/>
    <w:rsid w:val="001954BA"/>
    <w:rsid w:val="00195D2A"/>
    <w:rsid w:val="00196485"/>
    <w:rsid w:val="001A0A84"/>
    <w:rsid w:val="001A14A1"/>
    <w:rsid w:val="001A167E"/>
    <w:rsid w:val="001A17CA"/>
    <w:rsid w:val="001A1EF3"/>
    <w:rsid w:val="001A2900"/>
    <w:rsid w:val="001A2AD3"/>
    <w:rsid w:val="001A3022"/>
    <w:rsid w:val="001A37A1"/>
    <w:rsid w:val="001A493D"/>
    <w:rsid w:val="001A530E"/>
    <w:rsid w:val="001A5E32"/>
    <w:rsid w:val="001A6B62"/>
    <w:rsid w:val="001A6F19"/>
    <w:rsid w:val="001A6FC6"/>
    <w:rsid w:val="001A712E"/>
    <w:rsid w:val="001A75C6"/>
    <w:rsid w:val="001A7650"/>
    <w:rsid w:val="001A7ED9"/>
    <w:rsid w:val="001B0156"/>
    <w:rsid w:val="001B0C52"/>
    <w:rsid w:val="001B314D"/>
    <w:rsid w:val="001B3242"/>
    <w:rsid w:val="001B3827"/>
    <w:rsid w:val="001B4EB5"/>
    <w:rsid w:val="001B57F0"/>
    <w:rsid w:val="001B59FC"/>
    <w:rsid w:val="001B74BA"/>
    <w:rsid w:val="001B76E0"/>
    <w:rsid w:val="001B7F1B"/>
    <w:rsid w:val="001C023A"/>
    <w:rsid w:val="001C0555"/>
    <w:rsid w:val="001C0C58"/>
    <w:rsid w:val="001C1A2B"/>
    <w:rsid w:val="001C2256"/>
    <w:rsid w:val="001C3EE0"/>
    <w:rsid w:val="001C4959"/>
    <w:rsid w:val="001C4CB5"/>
    <w:rsid w:val="001C4F18"/>
    <w:rsid w:val="001C5223"/>
    <w:rsid w:val="001C53D3"/>
    <w:rsid w:val="001C67C2"/>
    <w:rsid w:val="001C694C"/>
    <w:rsid w:val="001C6CAB"/>
    <w:rsid w:val="001C7199"/>
    <w:rsid w:val="001D0106"/>
    <w:rsid w:val="001D07B8"/>
    <w:rsid w:val="001D08ED"/>
    <w:rsid w:val="001D09FF"/>
    <w:rsid w:val="001D0B3D"/>
    <w:rsid w:val="001D12D1"/>
    <w:rsid w:val="001D1FEF"/>
    <w:rsid w:val="001D2840"/>
    <w:rsid w:val="001D2BD7"/>
    <w:rsid w:val="001D2F88"/>
    <w:rsid w:val="001D3073"/>
    <w:rsid w:val="001D3199"/>
    <w:rsid w:val="001D4CE6"/>
    <w:rsid w:val="001D5951"/>
    <w:rsid w:val="001D6DA0"/>
    <w:rsid w:val="001D7F0F"/>
    <w:rsid w:val="001E29E6"/>
    <w:rsid w:val="001E3AC4"/>
    <w:rsid w:val="001E51DE"/>
    <w:rsid w:val="001E6285"/>
    <w:rsid w:val="001E7330"/>
    <w:rsid w:val="001E7880"/>
    <w:rsid w:val="001E7B15"/>
    <w:rsid w:val="001F16FD"/>
    <w:rsid w:val="001F5309"/>
    <w:rsid w:val="001F5488"/>
    <w:rsid w:val="001F621F"/>
    <w:rsid w:val="001F6433"/>
    <w:rsid w:val="001F69CF"/>
    <w:rsid w:val="001F7CCF"/>
    <w:rsid w:val="002002AE"/>
    <w:rsid w:val="00202433"/>
    <w:rsid w:val="00202537"/>
    <w:rsid w:val="002036C0"/>
    <w:rsid w:val="00205435"/>
    <w:rsid w:val="00205995"/>
    <w:rsid w:val="00206C8E"/>
    <w:rsid w:val="00207E03"/>
    <w:rsid w:val="00207F4D"/>
    <w:rsid w:val="0021044B"/>
    <w:rsid w:val="00210BA5"/>
    <w:rsid w:val="00210BF3"/>
    <w:rsid w:val="00211036"/>
    <w:rsid w:val="00211145"/>
    <w:rsid w:val="002114D1"/>
    <w:rsid w:val="0021187F"/>
    <w:rsid w:val="00211A0E"/>
    <w:rsid w:val="00211A71"/>
    <w:rsid w:val="00211B95"/>
    <w:rsid w:val="00212CA2"/>
    <w:rsid w:val="002131AC"/>
    <w:rsid w:val="002134DD"/>
    <w:rsid w:val="002135B1"/>
    <w:rsid w:val="00213D72"/>
    <w:rsid w:val="00214E58"/>
    <w:rsid w:val="0021549C"/>
    <w:rsid w:val="00215604"/>
    <w:rsid w:val="00216006"/>
    <w:rsid w:val="00216053"/>
    <w:rsid w:val="0021645F"/>
    <w:rsid w:val="002175A1"/>
    <w:rsid w:val="00220A01"/>
    <w:rsid w:val="00220F77"/>
    <w:rsid w:val="0022131E"/>
    <w:rsid w:val="00221E1D"/>
    <w:rsid w:val="0022260D"/>
    <w:rsid w:val="0022485B"/>
    <w:rsid w:val="00224BFE"/>
    <w:rsid w:val="002250D7"/>
    <w:rsid w:val="00225988"/>
    <w:rsid w:val="0022732C"/>
    <w:rsid w:val="002273CA"/>
    <w:rsid w:val="00230A18"/>
    <w:rsid w:val="00230B71"/>
    <w:rsid w:val="00230BE0"/>
    <w:rsid w:val="00231072"/>
    <w:rsid w:val="00234125"/>
    <w:rsid w:val="002350B2"/>
    <w:rsid w:val="00235184"/>
    <w:rsid w:val="00235D45"/>
    <w:rsid w:val="0023645C"/>
    <w:rsid w:val="00236ACD"/>
    <w:rsid w:val="002370B5"/>
    <w:rsid w:val="00240FF0"/>
    <w:rsid w:val="00241157"/>
    <w:rsid w:val="00241C20"/>
    <w:rsid w:val="0024262A"/>
    <w:rsid w:val="00242CEA"/>
    <w:rsid w:val="0024355C"/>
    <w:rsid w:val="00243913"/>
    <w:rsid w:val="00245E98"/>
    <w:rsid w:val="00247766"/>
    <w:rsid w:val="00247FF9"/>
    <w:rsid w:val="0025113A"/>
    <w:rsid w:val="002528A8"/>
    <w:rsid w:val="00254559"/>
    <w:rsid w:val="002550ED"/>
    <w:rsid w:val="00255581"/>
    <w:rsid w:val="00255ECE"/>
    <w:rsid w:val="00256990"/>
    <w:rsid w:val="0025749E"/>
    <w:rsid w:val="00257B06"/>
    <w:rsid w:val="00262C86"/>
    <w:rsid w:val="002636E4"/>
    <w:rsid w:val="00263E34"/>
    <w:rsid w:val="00264255"/>
    <w:rsid w:val="00264311"/>
    <w:rsid w:val="002649B1"/>
    <w:rsid w:val="00264D98"/>
    <w:rsid w:val="00265141"/>
    <w:rsid w:val="0026603C"/>
    <w:rsid w:val="002670B7"/>
    <w:rsid w:val="00267CBC"/>
    <w:rsid w:val="00271875"/>
    <w:rsid w:val="00271C86"/>
    <w:rsid w:val="0027260D"/>
    <w:rsid w:val="002728C1"/>
    <w:rsid w:val="00272B27"/>
    <w:rsid w:val="002740F7"/>
    <w:rsid w:val="0027472B"/>
    <w:rsid w:val="002751AB"/>
    <w:rsid w:val="00276361"/>
    <w:rsid w:val="00281168"/>
    <w:rsid w:val="00282185"/>
    <w:rsid w:val="00283ACE"/>
    <w:rsid w:val="00284035"/>
    <w:rsid w:val="00284FC0"/>
    <w:rsid w:val="0028569D"/>
    <w:rsid w:val="00285798"/>
    <w:rsid w:val="00286A46"/>
    <w:rsid w:val="00286C28"/>
    <w:rsid w:val="00286D4B"/>
    <w:rsid w:val="00287193"/>
    <w:rsid w:val="002877A1"/>
    <w:rsid w:val="0028799F"/>
    <w:rsid w:val="0029024B"/>
    <w:rsid w:val="00290AE7"/>
    <w:rsid w:val="002919E2"/>
    <w:rsid w:val="002926B8"/>
    <w:rsid w:val="002934FD"/>
    <w:rsid w:val="00294D61"/>
    <w:rsid w:val="002950A4"/>
    <w:rsid w:val="00296510"/>
    <w:rsid w:val="00296D23"/>
    <w:rsid w:val="00297360"/>
    <w:rsid w:val="0029778C"/>
    <w:rsid w:val="00297E41"/>
    <w:rsid w:val="002A0177"/>
    <w:rsid w:val="002A038E"/>
    <w:rsid w:val="002A081E"/>
    <w:rsid w:val="002A18A6"/>
    <w:rsid w:val="002A1BE7"/>
    <w:rsid w:val="002A271B"/>
    <w:rsid w:val="002A3842"/>
    <w:rsid w:val="002A44FA"/>
    <w:rsid w:val="002A4F14"/>
    <w:rsid w:val="002A507B"/>
    <w:rsid w:val="002A7553"/>
    <w:rsid w:val="002B005F"/>
    <w:rsid w:val="002B04E6"/>
    <w:rsid w:val="002B35D4"/>
    <w:rsid w:val="002B3974"/>
    <w:rsid w:val="002B450E"/>
    <w:rsid w:val="002B4E4E"/>
    <w:rsid w:val="002B5764"/>
    <w:rsid w:val="002B5EFF"/>
    <w:rsid w:val="002B64D0"/>
    <w:rsid w:val="002B6944"/>
    <w:rsid w:val="002B6E9C"/>
    <w:rsid w:val="002B77D2"/>
    <w:rsid w:val="002B7D83"/>
    <w:rsid w:val="002C011E"/>
    <w:rsid w:val="002C09C4"/>
    <w:rsid w:val="002C14AE"/>
    <w:rsid w:val="002C2457"/>
    <w:rsid w:val="002C24CF"/>
    <w:rsid w:val="002C320A"/>
    <w:rsid w:val="002C345F"/>
    <w:rsid w:val="002C5346"/>
    <w:rsid w:val="002C5BFA"/>
    <w:rsid w:val="002C63B6"/>
    <w:rsid w:val="002C74CE"/>
    <w:rsid w:val="002D0817"/>
    <w:rsid w:val="002D0876"/>
    <w:rsid w:val="002D1123"/>
    <w:rsid w:val="002D167C"/>
    <w:rsid w:val="002D16E0"/>
    <w:rsid w:val="002D1E26"/>
    <w:rsid w:val="002D2D35"/>
    <w:rsid w:val="002D371D"/>
    <w:rsid w:val="002D3E44"/>
    <w:rsid w:val="002D4F2B"/>
    <w:rsid w:val="002D53BD"/>
    <w:rsid w:val="002D53DE"/>
    <w:rsid w:val="002D5C1C"/>
    <w:rsid w:val="002D73B4"/>
    <w:rsid w:val="002D7687"/>
    <w:rsid w:val="002E048C"/>
    <w:rsid w:val="002E1CED"/>
    <w:rsid w:val="002E3278"/>
    <w:rsid w:val="002E371A"/>
    <w:rsid w:val="002E3ABE"/>
    <w:rsid w:val="002E3EF7"/>
    <w:rsid w:val="002E48C5"/>
    <w:rsid w:val="002E6AF0"/>
    <w:rsid w:val="002E6F0B"/>
    <w:rsid w:val="002E78BA"/>
    <w:rsid w:val="002E7BEE"/>
    <w:rsid w:val="002F1776"/>
    <w:rsid w:val="002F1FFE"/>
    <w:rsid w:val="002F26AC"/>
    <w:rsid w:val="002F2E49"/>
    <w:rsid w:val="002F3B28"/>
    <w:rsid w:val="002F5504"/>
    <w:rsid w:val="002F55BD"/>
    <w:rsid w:val="002F6884"/>
    <w:rsid w:val="002F69DE"/>
    <w:rsid w:val="002F6FAB"/>
    <w:rsid w:val="002F7C3D"/>
    <w:rsid w:val="003001D4"/>
    <w:rsid w:val="0030042A"/>
    <w:rsid w:val="003017C3"/>
    <w:rsid w:val="00301B5F"/>
    <w:rsid w:val="00302944"/>
    <w:rsid w:val="00302D5E"/>
    <w:rsid w:val="0030300A"/>
    <w:rsid w:val="00303665"/>
    <w:rsid w:val="00303C5C"/>
    <w:rsid w:val="00303D5C"/>
    <w:rsid w:val="00306960"/>
    <w:rsid w:val="00306CE0"/>
    <w:rsid w:val="00307C3D"/>
    <w:rsid w:val="0031122C"/>
    <w:rsid w:val="00311E03"/>
    <w:rsid w:val="00312A82"/>
    <w:rsid w:val="00313C4B"/>
    <w:rsid w:val="003143C5"/>
    <w:rsid w:val="00314B1D"/>
    <w:rsid w:val="003157BF"/>
    <w:rsid w:val="00316BEA"/>
    <w:rsid w:val="00320254"/>
    <w:rsid w:val="003206A4"/>
    <w:rsid w:val="00320C9C"/>
    <w:rsid w:val="0032138E"/>
    <w:rsid w:val="00322B44"/>
    <w:rsid w:val="00322D9D"/>
    <w:rsid w:val="00323024"/>
    <w:rsid w:val="00327436"/>
    <w:rsid w:val="0032788F"/>
    <w:rsid w:val="00327E7B"/>
    <w:rsid w:val="00327F51"/>
    <w:rsid w:val="003311A6"/>
    <w:rsid w:val="003312EB"/>
    <w:rsid w:val="003332CB"/>
    <w:rsid w:val="00333545"/>
    <w:rsid w:val="003342C8"/>
    <w:rsid w:val="003343BE"/>
    <w:rsid w:val="0033470A"/>
    <w:rsid w:val="00334D21"/>
    <w:rsid w:val="00334D45"/>
    <w:rsid w:val="00335DD5"/>
    <w:rsid w:val="00336103"/>
    <w:rsid w:val="00337312"/>
    <w:rsid w:val="003412F3"/>
    <w:rsid w:val="00341947"/>
    <w:rsid w:val="0034298D"/>
    <w:rsid w:val="00343274"/>
    <w:rsid w:val="003435D4"/>
    <w:rsid w:val="0034415F"/>
    <w:rsid w:val="00345808"/>
    <w:rsid w:val="00345AD6"/>
    <w:rsid w:val="0034734A"/>
    <w:rsid w:val="00354C67"/>
    <w:rsid w:val="003555FB"/>
    <w:rsid w:val="003556D4"/>
    <w:rsid w:val="00357529"/>
    <w:rsid w:val="00361F17"/>
    <w:rsid w:val="00362C96"/>
    <w:rsid w:val="00363281"/>
    <w:rsid w:val="0036378A"/>
    <w:rsid w:val="00363BDE"/>
    <w:rsid w:val="00365A9B"/>
    <w:rsid w:val="00366D27"/>
    <w:rsid w:val="00366DBC"/>
    <w:rsid w:val="00366DC0"/>
    <w:rsid w:val="0036729A"/>
    <w:rsid w:val="00367316"/>
    <w:rsid w:val="00367F22"/>
    <w:rsid w:val="00370186"/>
    <w:rsid w:val="00370FA7"/>
    <w:rsid w:val="00371A26"/>
    <w:rsid w:val="00371EFB"/>
    <w:rsid w:val="00372886"/>
    <w:rsid w:val="00373043"/>
    <w:rsid w:val="00374550"/>
    <w:rsid w:val="003752F8"/>
    <w:rsid w:val="00375646"/>
    <w:rsid w:val="00376140"/>
    <w:rsid w:val="00376A74"/>
    <w:rsid w:val="00377485"/>
    <w:rsid w:val="00380B6A"/>
    <w:rsid w:val="00382003"/>
    <w:rsid w:val="003821A9"/>
    <w:rsid w:val="0038298C"/>
    <w:rsid w:val="0038519B"/>
    <w:rsid w:val="003854E1"/>
    <w:rsid w:val="00387C7D"/>
    <w:rsid w:val="003903A0"/>
    <w:rsid w:val="00390AA1"/>
    <w:rsid w:val="0039118A"/>
    <w:rsid w:val="003916AA"/>
    <w:rsid w:val="00393441"/>
    <w:rsid w:val="0039436B"/>
    <w:rsid w:val="00394F3A"/>
    <w:rsid w:val="00395209"/>
    <w:rsid w:val="00395453"/>
    <w:rsid w:val="003962FF"/>
    <w:rsid w:val="00396559"/>
    <w:rsid w:val="003978AE"/>
    <w:rsid w:val="003A3137"/>
    <w:rsid w:val="003A3F53"/>
    <w:rsid w:val="003A4393"/>
    <w:rsid w:val="003A5F01"/>
    <w:rsid w:val="003A66F0"/>
    <w:rsid w:val="003B040B"/>
    <w:rsid w:val="003B1CE2"/>
    <w:rsid w:val="003B35EE"/>
    <w:rsid w:val="003B6A36"/>
    <w:rsid w:val="003B71F8"/>
    <w:rsid w:val="003C0032"/>
    <w:rsid w:val="003C04F9"/>
    <w:rsid w:val="003C0A13"/>
    <w:rsid w:val="003C0B73"/>
    <w:rsid w:val="003C21D7"/>
    <w:rsid w:val="003C2D54"/>
    <w:rsid w:val="003C33F6"/>
    <w:rsid w:val="003C3805"/>
    <w:rsid w:val="003C3DE7"/>
    <w:rsid w:val="003C4302"/>
    <w:rsid w:val="003C5303"/>
    <w:rsid w:val="003C6102"/>
    <w:rsid w:val="003C638C"/>
    <w:rsid w:val="003C69DB"/>
    <w:rsid w:val="003C7A1D"/>
    <w:rsid w:val="003C7BCC"/>
    <w:rsid w:val="003D042C"/>
    <w:rsid w:val="003D15EF"/>
    <w:rsid w:val="003D3BF6"/>
    <w:rsid w:val="003D3F3F"/>
    <w:rsid w:val="003D525C"/>
    <w:rsid w:val="003D5316"/>
    <w:rsid w:val="003D674F"/>
    <w:rsid w:val="003D6851"/>
    <w:rsid w:val="003D710C"/>
    <w:rsid w:val="003D76DE"/>
    <w:rsid w:val="003D7FE9"/>
    <w:rsid w:val="003E1340"/>
    <w:rsid w:val="003E1723"/>
    <w:rsid w:val="003E2B87"/>
    <w:rsid w:val="003E2DE2"/>
    <w:rsid w:val="003E31D0"/>
    <w:rsid w:val="003E43ED"/>
    <w:rsid w:val="003E502F"/>
    <w:rsid w:val="003E54C4"/>
    <w:rsid w:val="003E62C4"/>
    <w:rsid w:val="003E6574"/>
    <w:rsid w:val="003E6F66"/>
    <w:rsid w:val="003E7A64"/>
    <w:rsid w:val="003E7F70"/>
    <w:rsid w:val="003F02F6"/>
    <w:rsid w:val="003F17B6"/>
    <w:rsid w:val="003F1AE8"/>
    <w:rsid w:val="003F22A5"/>
    <w:rsid w:val="003F22F4"/>
    <w:rsid w:val="003F36B6"/>
    <w:rsid w:val="003F3D37"/>
    <w:rsid w:val="003F402E"/>
    <w:rsid w:val="003F4A36"/>
    <w:rsid w:val="003F4D43"/>
    <w:rsid w:val="003F51A4"/>
    <w:rsid w:val="003F57D1"/>
    <w:rsid w:val="003F5AC3"/>
    <w:rsid w:val="003F64C5"/>
    <w:rsid w:val="003F789B"/>
    <w:rsid w:val="00400D0F"/>
    <w:rsid w:val="00401CE8"/>
    <w:rsid w:val="00401DE8"/>
    <w:rsid w:val="00401F58"/>
    <w:rsid w:val="0040244A"/>
    <w:rsid w:val="0040263B"/>
    <w:rsid w:val="00402669"/>
    <w:rsid w:val="0040286F"/>
    <w:rsid w:val="00404C09"/>
    <w:rsid w:val="00404D88"/>
    <w:rsid w:val="004068FE"/>
    <w:rsid w:val="00407453"/>
    <w:rsid w:val="00407D8A"/>
    <w:rsid w:val="004105A7"/>
    <w:rsid w:val="00410AF0"/>
    <w:rsid w:val="00410DAE"/>
    <w:rsid w:val="0041153B"/>
    <w:rsid w:val="00411A8F"/>
    <w:rsid w:val="004125A5"/>
    <w:rsid w:val="0041463D"/>
    <w:rsid w:val="00414703"/>
    <w:rsid w:val="00416F90"/>
    <w:rsid w:val="004171BE"/>
    <w:rsid w:val="0041793E"/>
    <w:rsid w:val="0042011C"/>
    <w:rsid w:val="00420EB7"/>
    <w:rsid w:val="004211B4"/>
    <w:rsid w:val="00421AF4"/>
    <w:rsid w:val="00421F4A"/>
    <w:rsid w:val="00422630"/>
    <w:rsid w:val="00423544"/>
    <w:rsid w:val="004238F7"/>
    <w:rsid w:val="00424D01"/>
    <w:rsid w:val="0042602C"/>
    <w:rsid w:val="0042641B"/>
    <w:rsid w:val="004273C3"/>
    <w:rsid w:val="00430E07"/>
    <w:rsid w:val="00430E27"/>
    <w:rsid w:val="00431BA6"/>
    <w:rsid w:val="00432167"/>
    <w:rsid w:val="00432C74"/>
    <w:rsid w:val="00433DD0"/>
    <w:rsid w:val="00434144"/>
    <w:rsid w:val="004361D1"/>
    <w:rsid w:val="00436997"/>
    <w:rsid w:val="00437B9E"/>
    <w:rsid w:val="00437DD3"/>
    <w:rsid w:val="0044003E"/>
    <w:rsid w:val="0044114D"/>
    <w:rsid w:val="00441306"/>
    <w:rsid w:val="00441485"/>
    <w:rsid w:val="004417CE"/>
    <w:rsid w:val="00441BB0"/>
    <w:rsid w:val="00442777"/>
    <w:rsid w:val="004427A3"/>
    <w:rsid w:val="0044299C"/>
    <w:rsid w:val="0044666F"/>
    <w:rsid w:val="0044797C"/>
    <w:rsid w:val="00450090"/>
    <w:rsid w:val="0045049B"/>
    <w:rsid w:val="00450A82"/>
    <w:rsid w:val="00451726"/>
    <w:rsid w:val="004519F1"/>
    <w:rsid w:val="00451B91"/>
    <w:rsid w:val="004526DE"/>
    <w:rsid w:val="00452796"/>
    <w:rsid w:val="004533D1"/>
    <w:rsid w:val="00453565"/>
    <w:rsid w:val="00453EF6"/>
    <w:rsid w:val="0045427B"/>
    <w:rsid w:val="004551A9"/>
    <w:rsid w:val="0045523E"/>
    <w:rsid w:val="0045593D"/>
    <w:rsid w:val="00460496"/>
    <w:rsid w:val="0046158A"/>
    <w:rsid w:val="00461790"/>
    <w:rsid w:val="004621D1"/>
    <w:rsid w:val="00462ADD"/>
    <w:rsid w:val="004644EB"/>
    <w:rsid w:val="004649E6"/>
    <w:rsid w:val="00465D9D"/>
    <w:rsid w:val="00466E30"/>
    <w:rsid w:val="00467037"/>
    <w:rsid w:val="00470232"/>
    <w:rsid w:val="004707FB"/>
    <w:rsid w:val="00470B2B"/>
    <w:rsid w:val="00470C22"/>
    <w:rsid w:val="0047185F"/>
    <w:rsid w:val="00472161"/>
    <w:rsid w:val="0047253E"/>
    <w:rsid w:val="00472680"/>
    <w:rsid w:val="0047300D"/>
    <w:rsid w:val="00475242"/>
    <w:rsid w:val="00475380"/>
    <w:rsid w:val="00475810"/>
    <w:rsid w:val="0047760C"/>
    <w:rsid w:val="00480BB0"/>
    <w:rsid w:val="00481217"/>
    <w:rsid w:val="004812D6"/>
    <w:rsid w:val="00481CEB"/>
    <w:rsid w:val="00482971"/>
    <w:rsid w:val="00483051"/>
    <w:rsid w:val="004831FC"/>
    <w:rsid w:val="00483225"/>
    <w:rsid w:val="00483B7D"/>
    <w:rsid w:val="0048447F"/>
    <w:rsid w:val="0048449C"/>
    <w:rsid w:val="004878CE"/>
    <w:rsid w:val="00487B65"/>
    <w:rsid w:val="0049069F"/>
    <w:rsid w:val="00490735"/>
    <w:rsid w:val="004908BC"/>
    <w:rsid w:val="00490AB2"/>
    <w:rsid w:val="00491374"/>
    <w:rsid w:val="00491702"/>
    <w:rsid w:val="00492011"/>
    <w:rsid w:val="00492DC6"/>
    <w:rsid w:val="0049365B"/>
    <w:rsid w:val="00493671"/>
    <w:rsid w:val="00493A79"/>
    <w:rsid w:val="00494192"/>
    <w:rsid w:val="0049564D"/>
    <w:rsid w:val="00495791"/>
    <w:rsid w:val="00495D69"/>
    <w:rsid w:val="004962E0"/>
    <w:rsid w:val="004963F3"/>
    <w:rsid w:val="004A0382"/>
    <w:rsid w:val="004A0451"/>
    <w:rsid w:val="004A168A"/>
    <w:rsid w:val="004A1E42"/>
    <w:rsid w:val="004A2DC9"/>
    <w:rsid w:val="004A2F7A"/>
    <w:rsid w:val="004A311F"/>
    <w:rsid w:val="004A3300"/>
    <w:rsid w:val="004A38CC"/>
    <w:rsid w:val="004A3CB4"/>
    <w:rsid w:val="004A3E32"/>
    <w:rsid w:val="004A3E6A"/>
    <w:rsid w:val="004A6491"/>
    <w:rsid w:val="004A6C18"/>
    <w:rsid w:val="004A70D4"/>
    <w:rsid w:val="004B0668"/>
    <w:rsid w:val="004B0E96"/>
    <w:rsid w:val="004B11CE"/>
    <w:rsid w:val="004B1D88"/>
    <w:rsid w:val="004B21CD"/>
    <w:rsid w:val="004B2CD1"/>
    <w:rsid w:val="004B4172"/>
    <w:rsid w:val="004B4FBF"/>
    <w:rsid w:val="004B56DC"/>
    <w:rsid w:val="004B5CCB"/>
    <w:rsid w:val="004B63E5"/>
    <w:rsid w:val="004B655A"/>
    <w:rsid w:val="004B6E02"/>
    <w:rsid w:val="004B7497"/>
    <w:rsid w:val="004B79FA"/>
    <w:rsid w:val="004B7D1B"/>
    <w:rsid w:val="004C1362"/>
    <w:rsid w:val="004C15AD"/>
    <w:rsid w:val="004C1ED5"/>
    <w:rsid w:val="004C205B"/>
    <w:rsid w:val="004C2ED4"/>
    <w:rsid w:val="004C2F94"/>
    <w:rsid w:val="004C349B"/>
    <w:rsid w:val="004C34B6"/>
    <w:rsid w:val="004C3636"/>
    <w:rsid w:val="004C45B2"/>
    <w:rsid w:val="004C46F4"/>
    <w:rsid w:val="004C47F0"/>
    <w:rsid w:val="004C50AD"/>
    <w:rsid w:val="004C73AD"/>
    <w:rsid w:val="004C7AC6"/>
    <w:rsid w:val="004D082F"/>
    <w:rsid w:val="004D0C59"/>
    <w:rsid w:val="004D25B9"/>
    <w:rsid w:val="004D2B80"/>
    <w:rsid w:val="004D47B7"/>
    <w:rsid w:val="004D483E"/>
    <w:rsid w:val="004D4D5A"/>
    <w:rsid w:val="004D7536"/>
    <w:rsid w:val="004D7C71"/>
    <w:rsid w:val="004D7D22"/>
    <w:rsid w:val="004E0FDF"/>
    <w:rsid w:val="004E1196"/>
    <w:rsid w:val="004E183A"/>
    <w:rsid w:val="004E2131"/>
    <w:rsid w:val="004E26B9"/>
    <w:rsid w:val="004E2C92"/>
    <w:rsid w:val="004E4311"/>
    <w:rsid w:val="004E47A1"/>
    <w:rsid w:val="004E480C"/>
    <w:rsid w:val="004E5146"/>
    <w:rsid w:val="004E5AA3"/>
    <w:rsid w:val="004E5D72"/>
    <w:rsid w:val="004E5D88"/>
    <w:rsid w:val="004E6085"/>
    <w:rsid w:val="004E6367"/>
    <w:rsid w:val="004E6679"/>
    <w:rsid w:val="004E6747"/>
    <w:rsid w:val="004E6B25"/>
    <w:rsid w:val="004F00CF"/>
    <w:rsid w:val="004F0716"/>
    <w:rsid w:val="004F0CC9"/>
    <w:rsid w:val="004F190A"/>
    <w:rsid w:val="004F2607"/>
    <w:rsid w:val="004F2AE7"/>
    <w:rsid w:val="004F2B34"/>
    <w:rsid w:val="004F446E"/>
    <w:rsid w:val="004F5084"/>
    <w:rsid w:val="004F56FE"/>
    <w:rsid w:val="004F626D"/>
    <w:rsid w:val="004F69D6"/>
    <w:rsid w:val="004F6DD0"/>
    <w:rsid w:val="0050001C"/>
    <w:rsid w:val="0050021B"/>
    <w:rsid w:val="005010CE"/>
    <w:rsid w:val="00501BC4"/>
    <w:rsid w:val="00501F3A"/>
    <w:rsid w:val="00503593"/>
    <w:rsid w:val="00503A43"/>
    <w:rsid w:val="00503C61"/>
    <w:rsid w:val="00503FA2"/>
    <w:rsid w:val="00504D7F"/>
    <w:rsid w:val="00504FF9"/>
    <w:rsid w:val="005050FA"/>
    <w:rsid w:val="0050550F"/>
    <w:rsid w:val="00506131"/>
    <w:rsid w:val="00507653"/>
    <w:rsid w:val="00507A26"/>
    <w:rsid w:val="00507CB4"/>
    <w:rsid w:val="00510204"/>
    <w:rsid w:val="00510FD7"/>
    <w:rsid w:val="00511D5A"/>
    <w:rsid w:val="00513945"/>
    <w:rsid w:val="00513CCA"/>
    <w:rsid w:val="00515923"/>
    <w:rsid w:val="00516CE8"/>
    <w:rsid w:val="005172EC"/>
    <w:rsid w:val="00517FC3"/>
    <w:rsid w:val="00520384"/>
    <w:rsid w:val="005203F6"/>
    <w:rsid w:val="005208A6"/>
    <w:rsid w:val="00520EC2"/>
    <w:rsid w:val="00523AF9"/>
    <w:rsid w:val="00524B86"/>
    <w:rsid w:val="00525239"/>
    <w:rsid w:val="0052540F"/>
    <w:rsid w:val="00525563"/>
    <w:rsid w:val="00525B0C"/>
    <w:rsid w:val="005267D2"/>
    <w:rsid w:val="005268E5"/>
    <w:rsid w:val="00526AB5"/>
    <w:rsid w:val="00526B82"/>
    <w:rsid w:val="005301E8"/>
    <w:rsid w:val="00530366"/>
    <w:rsid w:val="00531F75"/>
    <w:rsid w:val="0053386F"/>
    <w:rsid w:val="00533FA7"/>
    <w:rsid w:val="005340B6"/>
    <w:rsid w:val="00534E98"/>
    <w:rsid w:val="00535531"/>
    <w:rsid w:val="00536489"/>
    <w:rsid w:val="00537924"/>
    <w:rsid w:val="005400A4"/>
    <w:rsid w:val="00540904"/>
    <w:rsid w:val="00540AE9"/>
    <w:rsid w:val="00540BF4"/>
    <w:rsid w:val="00541025"/>
    <w:rsid w:val="00541CDF"/>
    <w:rsid w:val="00542A4F"/>
    <w:rsid w:val="00542E1F"/>
    <w:rsid w:val="00543340"/>
    <w:rsid w:val="00544892"/>
    <w:rsid w:val="00544FF2"/>
    <w:rsid w:val="0054563F"/>
    <w:rsid w:val="00546CAC"/>
    <w:rsid w:val="00547BF7"/>
    <w:rsid w:val="005503D9"/>
    <w:rsid w:val="00551254"/>
    <w:rsid w:val="005517EF"/>
    <w:rsid w:val="00551992"/>
    <w:rsid w:val="00552AF5"/>
    <w:rsid w:val="00555A78"/>
    <w:rsid w:val="00556940"/>
    <w:rsid w:val="00556B04"/>
    <w:rsid w:val="005601C9"/>
    <w:rsid w:val="005603FA"/>
    <w:rsid w:val="00561596"/>
    <w:rsid w:val="005623EA"/>
    <w:rsid w:val="00562525"/>
    <w:rsid w:val="00563057"/>
    <w:rsid w:val="005631A1"/>
    <w:rsid w:val="00563287"/>
    <w:rsid w:val="00563A68"/>
    <w:rsid w:val="00563C00"/>
    <w:rsid w:val="00564469"/>
    <w:rsid w:val="005661F2"/>
    <w:rsid w:val="00566A54"/>
    <w:rsid w:val="00570A1B"/>
    <w:rsid w:val="005710E1"/>
    <w:rsid w:val="00572054"/>
    <w:rsid w:val="00572B58"/>
    <w:rsid w:val="005732C6"/>
    <w:rsid w:val="00574079"/>
    <w:rsid w:val="005744AA"/>
    <w:rsid w:val="00574532"/>
    <w:rsid w:val="00574570"/>
    <w:rsid w:val="00574D96"/>
    <w:rsid w:val="00575C2F"/>
    <w:rsid w:val="0057771C"/>
    <w:rsid w:val="005777DA"/>
    <w:rsid w:val="00580A2A"/>
    <w:rsid w:val="00581957"/>
    <w:rsid w:val="005823BE"/>
    <w:rsid w:val="00582E88"/>
    <w:rsid w:val="005852DA"/>
    <w:rsid w:val="005856ED"/>
    <w:rsid w:val="00585E8D"/>
    <w:rsid w:val="00586BAC"/>
    <w:rsid w:val="00587C8C"/>
    <w:rsid w:val="005900B6"/>
    <w:rsid w:val="00590DAF"/>
    <w:rsid w:val="00591620"/>
    <w:rsid w:val="0059226C"/>
    <w:rsid w:val="00592C27"/>
    <w:rsid w:val="00592E1E"/>
    <w:rsid w:val="00592F5A"/>
    <w:rsid w:val="00593175"/>
    <w:rsid w:val="00593718"/>
    <w:rsid w:val="0059371D"/>
    <w:rsid w:val="00594AC8"/>
    <w:rsid w:val="0059524F"/>
    <w:rsid w:val="0059640B"/>
    <w:rsid w:val="00596D14"/>
    <w:rsid w:val="00597240"/>
    <w:rsid w:val="005A10C6"/>
    <w:rsid w:val="005A11B1"/>
    <w:rsid w:val="005A1E15"/>
    <w:rsid w:val="005A5512"/>
    <w:rsid w:val="005A5A44"/>
    <w:rsid w:val="005A6545"/>
    <w:rsid w:val="005A655C"/>
    <w:rsid w:val="005A68C5"/>
    <w:rsid w:val="005A72F8"/>
    <w:rsid w:val="005B0434"/>
    <w:rsid w:val="005B046C"/>
    <w:rsid w:val="005B0640"/>
    <w:rsid w:val="005B0C08"/>
    <w:rsid w:val="005B0FE0"/>
    <w:rsid w:val="005B2F83"/>
    <w:rsid w:val="005B33BE"/>
    <w:rsid w:val="005B3802"/>
    <w:rsid w:val="005B4D01"/>
    <w:rsid w:val="005B7192"/>
    <w:rsid w:val="005C10EB"/>
    <w:rsid w:val="005C2A27"/>
    <w:rsid w:val="005C3DF5"/>
    <w:rsid w:val="005C42D4"/>
    <w:rsid w:val="005C4367"/>
    <w:rsid w:val="005C572F"/>
    <w:rsid w:val="005C5FD2"/>
    <w:rsid w:val="005C68CD"/>
    <w:rsid w:val="005C7EA6"/>
    <w:rsid w:val="005D0196"/>
    <w:rsid w:val="005D0E84"/>
    <w:rsid w:val="005D1679"/>
    <w:rsid w:val="005D19C0"/>
    <w:rsid w:val="005D1DBF"/>
    <w:rsid w:val="005D271B"/>
    <w:rsid w:val="005D2D26"/>
    <w:rsid w:val="005D347A"/>
    <w:rsid w:val="005D3D3E"/>
    <w:rsid w:val="005D3EA4"/>
    <w:rsid w:val="005D431B"/>
    <w:rsid w:val="005D52B4"/>
    <w:rsid w:val="005D5889"/>
    <w:rsid w:val="005D5A10"/>
    <w:rsid w:val="005D5BDC"/>
    <w:rsid w:val="005D5FFC"/>
    <w:rsid w:val="005D73D8"/>
    <w:rsid w:val="005E039F"/>
    <w:rsid w:val="005E0538"/>
    <w:rsid w:val="005E07C1"/>
    <w:rsid w:val="005E1191"/>
    <w:rsid w:val="005E13D6"/>
    <w:rsid w:val="005E1CDF"/>
    <w:rsid w:val="005E33E7"/>
    <w:rsid w:val="005E6213"/>
    <w:rsid w:val="005E638D"/>
    <w:rsid w:val="005F00C4"/>
    <w:rsid w:val="005F1054"/>
    <w:rsid w:val="005F15F5"/>
    <w:rsid w:val="005F1D0D"/>
    <w:rsid w:val="005F297E"/>
    <w:rsid w:val="005F2C5F"/>
    <w:rsid w:val="005F2F18"/>
    <w:rsid w:val="005F2F89"/>
    <w:rsid w:val="005F34C5"/>
    <w:rsid w:val="005F3513"/>
    <w:rsid w:val="005F4567"/>
    <w:rsid w:val="005F4E04"/>
    <w:rsid w:val="005F7DB1"/>
    <w:rsid w:val="006007FE"/>
    <w:rsid w:val="00601B98"/>
    <w:rsid w:val="0060205D"/>
    <w:rsid w:val="00602336"/>
    <w:rsid w:val="0060267B"/>
    <w:rsid w:val="00602B93"/>
    <w:rsid w:val="00602BD9"/>
    <w:rsid w:val="00602E48"/>
    <w:rsid w:val="00603135"/>
    <w:rsid w:val="00603174"/>
    <w:rsid w:val="006053B7"/>
    <w:rsid w:val="0060545D"/>
    <w:rsid w:val="00605F5A"/>
    <w:rsid w:val="0060711C"/>
    <w:rsid w:val="006071E0"/>
    <w:rsid w:val="006073D0"/>
    <w:rsid w:val="00607D35"/>
    <w:rsid w:val="006107DB"/>
    <w:rsid w:val="00610BA5"/>
    <w:rsid w:val="0061134D"/>
    <w:rsid w:val="00611C70"/>
    <w:rsid w:val="0061466A"/>
    <w:rsid w:val="006154EB"/>
    <w:rsid w:val="00615F36"/>
    <w:rsid w:val="006176E6"/>
    <w:rsid w:val="006177A8"/>
    <w:rsid w:val="006209E3"/>
    <w:rsid w:val="00620A97"/>
    <w:rsid w:val="00620FCB"/>
    <w:rsid w:val="00622E32"/>
    <w:rsid w:val="006232E4"/>
    <w:rsid w:val="00624788"/>
    <w:rsid w:val="00624B6A"/>
    <w:rsid w:val="00624DD8"/>
    <w:rsid w:val="00624E9A"/>
    <w:rsid w:val="00625B77"/>
    <w:rsid w:val="00626D3E"/>
    <w:rsid w:val="0062712F"/>
    <w:rsid w:val="00630436"/>
    <w:rsid w:val="0063056B"/>
    <w:rsid w:val="0063076F"/>
    <w:rsid w:val="00630B64"/>
    <w:rsid w:val="006311DC"/>
    <w:rsid w:val="00631749"/>
    <w:rsid w:val="006318AE"/>
    <w:rsid w:val="0063196E"/>
    <w:rsid w:val="00632878"/>
    <w:rsid w:val="00633CBC"/>
    <w:rsid w:val="00634C97"/>
    <w:rsid w:val="00635E72"/>
    <w:rsid w:val="006360DE"/>
    <w:rsid w:val="0063630F"/>
    <w:rsid w:val="006364D0"/>
    <w:rsid w:val="00636B27"/>
    <w:rsid w:val="00640CA4"/>
    <w:rsid w:val="00640EE1"/>
    <w:rsid w:val="00641A63"/>
    <w:rsid w:val="00641D8B"/>
    <w:rsid w:val="006426B9"/>
    <w:rsid w:val="006430C3"/>
    <w:rsid w:val="0064333F"/>
    <w:rsid w:val="00644377"/>
    <w:rsid w:val="00644707"/>
    <w:rsid w:val="0064654A"/>
    <w:rsid w:val="00646B04"/>
    <w:rsid w:val="00646B4F"/>
    <w:rsid w:val="00646E4B"/>
    <w:rsid w:val="0064721A"/>
    <w:rsid w:val="006479AB"/>
    <w:rsid w:val="00650210"/>
    <w:rsid w:val="0065081A"/>
    <w:rsid w:val="00650E26"/>
    <w:rsid w:val="00650EA0"/>
    <w:rsid w:val="006510EA"/>
    <w:rsid w:val="00651160"/>
    <w:rsid w:val="00651730"/>
    <w:rsid w:val="00651C5B"/>
    <w:rsid w:val="00651EE0"/>
    <w:rsid w:val="00652294"/>
    <w:rsid w:val="0065262B"/>
    <w:rsid w:val="006526C9"/>
    <w:rsid w:val="00654F27"/>
    <w:rsid w:val="006566B1"/>
    <w:rsid w:val="00656AF9"/>
    <w:rsid w:val="0065711D"/>
    <w:rsid w:val="006601CE"/>
    <w:rsid w:val="00661FDB"/>
    <w:rsid w:val="006622A0"/>
    <w:rsid w:val="006622E7"/>
    <w:rsid w:val="006641D9"/>
    <w:rsid w:val="006641ED"/>
    <w:rsid w:val="006645E6"/>
    <w:rsid w:val="00664C91"/>
    <w:rsid w:val="0066745D"/>
    <w:rsid w:val="00667947"/>
    <w:rsid w:val="006702B2"/>
    <w:rsid w:val="006717D6"/>
    <w:rsid w:val="00672263"/>
    <w:rsid w:val="00673B74"/>
    <w:rsid w:val="00673CA1"/>
    <w:rsid w:val="00675BA5"/>
    <w:rsid w:val="00675C96"/>
    <w:rsid w:val="00676547"/>
    <w:rsid w:val="00677681"/>
    <w:rsid w:val="0067776F"/>
    <w:rsid w:val="00677E2D"/>
    <w:rsid w:val="00681C06"/>
    <w:rsid w:val="00682630"/>
    <w:rsid w:val="00682BC7"/>
    <w:rsid w:val="00682F85"/>
    <w:rsid w:val="00683C69"/>
    <w:rsid w:val="0068458D"/>
    <w:rsid w:val="00684DA7"/>
    <w:rsid w:val="006850AB"/>
    <w:rsid w:val="00685195"/>
    <w:rsid w:val="00685326"/>
    <w:rsid w:val="0068554B"/>
    <w:rsid w:val="00685B53"/>
    <w:rsid w:val="00690487"/>
    <w:rsid w:val="0069123C"/>
    <w:rsid w:val="00691518"/>
    <w:rsid w:val="0069178F"/>
    <w:rsid w:val="00691955"/>
    <w:rsid w:val="00692B8D"/>
    <w:rsid w:val="00692F20"/>
    <w:rsid w:val="00693552"/>
    <w:rsid w:val="00693BE7"/>
    <w:rsid w:val="0069593E"/>
    <w:rsid w:val="006966C9"/>
    <w:rsid w:val="00697B6B"/>
    <w:rsid w:val="006A05C7"/>
    <w:rsid w:val="006A09C6"/>
    <w:rsid w:val="006A12B5"/>
    <w:rsid w:val="006A1632"/>
    <w:rsid w:val="006A1FDE"/>
    <w:rsid w:val="006A3170"/>
    <w:rsid w:val="006A61FE"/>
    <w:rsid w:val="006A6486"/>
    <w:rsid w:val="006A6C50"/>
    <w:rsid w:val="006A70A8"/>
    <w:rsid w:val="006A77CF"/>
    <w:rsid w:val="006B06CC"/>
    <w:rsid w:val="006B14AD"/>
    <w:rsid w:val="006B21AA"/>
    <w:rsid w:val="006B25B3"/>
    <w:rsid w:val="006B4DD4"/>
    <w:rsid w:val="006B5349"/>
    <w:rsid w:val="006B5499"/>
    <w:rsid w:val="006B5780"/>
    <w:rsid w:val="006B579F"/>
    <w:rsid w:val="006B6C70"/>
    <w:rsid w:val="006B7452"/>
    <w:rsid w:val="006B7513"/>
    <w:rsid w:val="006B7C5E"/>
    <w:rsid w:val="006C00FE"/>
    <w:rsid w:val="006C04CB"/>
    <w:rsid w:val="006C0B8A"/>
    <w:rsid w:val="006C12D4"/>
    <w:rsid w:val="006C3CCF"/>
    <w:rsid w:val="006C42E6"/>
    <w:rsid w:val="006C4528"/>
    <w:rsid w:val="006C6053"/>
    <w:rsid w:val="006C60B3"/>
    <w:rsid w:val="006C738B"/>
    <w:rsid w:val="006C7A35"/>
    <w:rsid w:val="006C7CFB"/>
    <w:rsid w:val="006C7FAA"/>
    <w:rsid w:val="006D0A78"/>
    <w:rsid w:val="006D0D11"/>
    <w:rsid w:val="006D1E40"/>
    <w:rsid w:val="006D207E"/>
    <w:rsid w:val="006D21F9"/>
    <w:rsid w:val="006D303A"/>
    <w:rsid w:val="006D3CBF"/>
    <w:rsid w:val="006D3CD8"/>
    <w:rsid w:val="006D4395"/>
    <w:rsid w:val="006D441D"/>
    <w:rsid w:val="006D46D9"/>
    <w:rsid w:val="006D5132"/>
    <w:rsid w:val="006D581D"/>
    <w:rsid w:val="006D5888"/>
    <w:rsid w:val="006D61B2"/>
    <w:rsid w:val="006D62AC"/>
    <w:rsid w:val="006D7154"/>
    <w:rsid w:val="006D74A9"/>
    <w:rsid w:val="006D78C2"/>
    <w:rsid w:val="006D7A81"/>
    <w:rsid w:val="006D7C1C"/>
    <w:rsid w:val="006E0032"/>
    <w:rsid w:val="006E043E"/>
    <w:rsid w:val="006E142E"/>
    <w:rsid w:val="006E1A15"/>
    <w:rsid w:val="006E2260"/>
    <w:rsid w:val="006E3AB4"/>
    <w:rsid w:val="006E3D72"/>
    <w:rsid w:val="006E5196"/>
    <w:rsid w:val="006F0450"/>
    <w:rsid w:val="006F218B"/>
    <w:rsid w:val="006F2EDB"/>
    <w:rsid w:val="006F3D9C"/>
    <w:rsid w:val="0070432D"/>
    <w:rsid w:val="007044D8"/>
    <w:rsid w:val="0070465A"/>
    <w:rsid w:val="007049AB"/>
    <w:rsid w:val="00705FCD"/>
    <w:rsid w:val="00707011"/>
    <w:rsid w:val="00707697"/>
    <w:rsid w:val="007105BD"/>
    <w:rsid w:val="00711A95"/>
    <w:rsid w:val="007121C3"/>
    <w:rsid w:val="0071240B"/>
    <w:rsid w:val="0071241E"/>
    <w:rsid w:val="00712EEF"/>
    <w:rsid w:val="00713042"/>
    <w:rsid w:val="007135D8"/>
    <w:rsid w:val="00713C61"/>
    <w:rsid w:val="00714BAA"/>
    <w:rsid w:val="00714F3F"/>
    <w:rsid w:val="007150BC"/>
    <w:rsid w:val="00715112"/>
    <w:rsid w:val="00717522"/>
    <w:rsid w:val="00720804"/>
    <w:rsid w:val="00720D33"/>
    <w:rsid w:val="007210BE"/>
    <w:rsid w:val="0072124A"/>
    <w:rsid w:val="007215FF"/>
    <w:rsid w:val="00721F96"/>
    <w:rsid w:val="007229B2"/>
    <w:rsid w:val="00722A07"/>
    <w:rsid w:val="00722C94"/>
    <w:rsid w:val="00722D24"/>
    <w:rsid w:val="007247C1"/>
    <w:rsid w:val="00724D09"/>
    <w:rsid w:val="00726320"/>
    <w:rsid w:val="0072749E"/>
    <w:rsid w:val="00727A55"/>
    <w:rsid w:val="00727E1F"/>
    <w:rsid w:val="007301AB"/>
    <w:rsid w:val="0073023D"/>
    <w:rsid w:val="00730901"/>
    <w:rsid w:val="007315E7"/>
    <w:rsid w:val="0073262D"/>
    <w:rsid w:val="00732DE1"/>
    <w:rsid w:val="00733253"/>
    <w:rsid w:val="007343DF"/>
    <w:rsid w:val="00734D81"/>
    <w:rsid w:val="00735863"/>
    <w:rsid w:val="0073606F"/>
    <w:rsid w:val="0073627E"/>
    <w:rsid w:val="007362A7"/>
    <w:rsid w:val="007374ED"/>
    <w:rsid w:val="00737BC5"/>
    <w:rsid w:val="00740988"/>
    <w:rsid w:val="00740CEA"/>
    <w:rsid w:val="00741CB7"/>
    <w:rsid w:val="00742332"/>
    <w:rsid w:val="00742943"/>
    <w:rsid w:val="00743394"/>
    <w:rsid w:val="00743D09"/>
    <w:rsid w:val="007476CE"/>
    <w:rsid w:val="00750747"/>
    <w:rsid w:val="007508FC"/>
    <w:rsid w:val="00750AB3"/>
    <w:rsid w:val="007514CB"/>
    <w:rsid w:val="00751812"/>
    <w:rsid w:val="0075275F"/>
    <w:rsid w:val="00753564"/>
    <w:rsid w:val="00753B71"/>
    <w:rsid w:val="00753F96"/>
    <w:rsid w:val="00754434"/>
    <w:rsid w:val="00754A46"/>
    <w:rsid w:val="0075554A"/>
    <w:rsid w:val="00755763"/>
    <w:rsid w:val="00757826"/>
    <w:rsid w:val="007608E0"/>
    <w:rsid w:val="00760A30"/>
    <w:rsid w:val="0076101A"/>
    <w:rsid w:val="00761B8B"/>
    <w:rsid w:val="00761F01"/>
    <w:rsid w:val="0076342C"/>
    <w:rsid w:val="00763B7F"/>
    <w:rsid w:val="00763D5E"/>
    <w:rsid w:val="007640A2"/>
    <w:rsid w:val="00765424"/>
    <w:rsid w:val="00765A86"/>
    <w:rsid w:val="007667BD"/>
    <w:rsid w:val="00766A8C"/>
    <w:rsid w:val="0076762A"/>
    <w:rsid w:val="00767668"/>
    <w:rsid w:val="00773C80"/>
    <w:rsid w:val="0077411B"/>
    <w:rsid w:val="007744F7"/>
    <w:rsid w:val="00775AEB"/>
    <w:rsid w:val="00777229"/>
    <w:rsid w:val="00777DFC"/>
    <w:rsid w:val="0078068B"/>
    <w:rsid w:val="00780D63"/>
    <w:rsid w:val="00781B79"/>
    <w:rsid w:val="00782172"/>
    <w:rsid w:val="00782E85"/>
    <w:rsid w:val="00783D7A"/>
    <w:rsid w:val="007847FC"/>
    <w:rsid w:val="00785F22"/>
    <w:rsid w:val="007866B7"/>
    <w:rsid w:val="0078788A"/>
    <w:rsid w:val="00790F8C"/>
    <w:rsid w:val="0079223A"/>
    <w:rsid w:val="007955E4"/>
    <w:rsid w:val="007958B8"/>
    <w:rsid w:val="00795F88"/>
    <w:rsid w:val="00796897"/>
    <w:rsid w:val="00796B2C"/>
    <w:rsid w:val="007A0212"/>
    <w:rsid w:val="007A1CDE"/>
    <w:rsid w:val="007A2541"/>
    <w:rsid w:val="007A4DD2"/>
    <w:rsid w:val="007A6EB4"/>
    <w:rsid w:val="007A74E9"/>
    <w:rsid w:val="007B0053"/>
    <w:rsid w:val="007B0143"/>
    <w:rsid w:val="007B05F2"/>
    <w:rsid w:val="007B0CDF"/>
    <w:rsid w:val="007B13FF"/>
    <w:rsid w:val="007B1A03"/>
    <w:rsid w:val="007B1BD8"/>
    <w:rsid w:val="007B2D54"/>
    <w:rsid w:val="007B2FA4"/>
    <w:rsid w:val="007B42E2"/>
    <w:rsid w:val="007B5B4D"/>
    <w:rsid w:val="007B70D7"/>
    <w:rsid w:val="007B718B"/>
    <w:rsid w:val="007C0F5A"/>
    <w:rsid w:val="007C151A"/>
    <w:rsid w:val="007C1C64"/>
    <w:rsid w:val="007C1EA3"/>
    <w:rsid w:val="007C2840"/>
    <w:rsid w:val="007C33EC"/>
    <w:rsid w:val="007C3AF9"/>
    <w:rsid w:val="007C42BC"/>
    <w:rsid w:val="007C478A"/>
    <w:rsid w:val="007C5379"/>
    <w:rsid w:val="007C597D"/>
    <w:rsid w:val="007C5DBD"/>
    <w:rsid w:val="007C5E6D"/>
    <w:rsid w:val="007D003B"/>
    <w:rsid w:val="007D0A29"/>
    <w:rsid w:val="007D1116"/>
    <w:rsid w:val="007D1A22"/>
    <w:rsid w:val="007D1CDE"/>
    <w:rsid w:val="007D1E3A"/>
    <w:rsid w:val="007D28A9"/>
    <w:rsid w:val="007D2B84"/>
    <w:rsid w:val="007D2F31"/>
    <w:rsid w:val="007D474A"/>
    <w:rsid w:val="007D57CA"/>
    <w:rsid w:val="007D57CF"/>
    <w:rsid w:val="007D5CB0"/>
    <w:rsid w:val="007D5FFF"/>
    <w:rsid w:val="007D6057"/>
    <w:rsid w:val="007D6396"/>
    <w:rsid w:val="007D762B"/>
    <w:rsid w:val="007D7668"/>
    <w:rsid w:val="007E0C10"/>
    <w:rsid w:val="007E1116"/>
    <w:rsid w:val="007E1A23"/>
    <w:rsid w:val="007E1A44"/>
    <w:rsid w:val="007E1E2B"/>
    <w:rsid w:val="007E2CF0"/>
    <w:rsid w:val="007E2E17"/>
    <w:rsid w:val="007E3A47"/>
    <w:rsid w:val="007E3CF9"/>
    <w:rsid w:val="007E5045"/>
    <w:rsid w:val="007E51B7"/>
    <w:rsid w:val="007E53DC"/>
    <w:rsid w:val="007E5669"/>
    <w:rsid w:val="007E61AA"/>
    <w:rsid w:val="007E6791"/>
    <w:rsid w:val="007E6D68"/>
    <w:rsid w:val="007E70E9"/>
    <w:rsid w:val="007E79D3"/>
    <w:rsid w:val="007E7CD4"/>
    <w:rsid w:val="007E7DFC"/>
    <w:rsid w:val="007F0263"/>
    <w:rsid w:val="007F0D2F"/>
    <w:rsid w:val="007F1A3B"/>
    <w:rsid w:val="007F2590"/>
    <w:rsid w:val="007F2A33"/>
    <w:rsid w:val="007F3383"/>
    <w:rsid w:val="007F3973"/>
    <w:rsid w:val="007F404E"/>
    <w:rsid w:val="007F5225"/>
    <w:rsid w:val="007F5CA3"/>
    <w:rsid w:val="007F5E44"/>
    <w:rsid w:val="007F6A60"/>
    <w:rsid w:val="007F6AC2"/>
    <w:rsid w:val="007F6FE4"/>
    <w:rsid w:val="007F6FF9"/>
    <w:rsid w:val="007F7187"/>
    <w:rsid w:val="007F7CE1"/>
    <w:rsid w:val="00800951"/>
    <w:rsid w:val="008033A8"/>
    <w:rsid w:val="008034B4"/>
    <w:rsid w:val="00803873"/>
    <w:rsid w:val="00803CEA"/>
    <w:rsid w:val="0080485C"/>
    <w:rsid w:val="00805572"/>
    <w:rsid w:val="008059B1"/>
    <w:rsid w:val="0080799A"/>
    <w:rsid w:val="00807D7A"/>
    <w:rsid w:val="00807F63"/>
    <w:rsid w:val="00810724"/>
    <w:rsid w:val="00810D1E"/>
    <w:rsid w:val="0081396D"/>
    <w:rsid w:val="00813D9C"/>
    <w:rsid w:val="00814161"/>
    <w:rsid w:val="00814546"/>
    <w:rsid w:val="00814F04"/>
    <w:rsid w:val="00815CD3"/>
    <w:rsid w:val="00816316"/>
    <w:rsid w:val="0081686B"/>
    <w:rsid w:val="0081695C"/>
    <w:rsid w:val="0081739E"/>
    <w:rsid w:val="00821D17"/>
    <w:rsid w:val="00821D85"/>
    <w:rsid w:val="00821D9D"/>
    <w:rsid w:val="008225A9"/>
    <w:rsid w:val="00822D8B"/>
    <w:rsid w:val="008248C4"/>
    <w:rsid w:val="00824921"/>
    <w:rsid w:val="00826709"/>
    <w:rsid w:val="0082697B"/>
    <w:rsid w:val="00827421"/>
    <w:rsid w:val="0082785B"/>
    <w:rsid w:val="008315C3"/>
    <w:rsid w:val="00831E0B"/>
    <w:rsid w:val="00832078"/>
    <w:rsid w:val="00832EA5"/>
    <w:rsid w:val="0083452C"/>
    <w:rsid w:val="0083629B"/>
    <w:rsid w:val="00837113"/>
    <w:rsid w:val="008374CF"/>
    <w:rsid w:val="00840252"/>
    <w:rsid w:val="00840DD4"/>
    <w:rsid w:val="0084188E"/>
    <w:rsid w:val="00841CA1"/>
    <w:rsid w:val="008426E5"/>
    <w:rsid w:val="00842EEE"/>
    <w:rsid w:val="0084512D"/>
    <w:rsid w:val="008458AE"/>
    <w:rsid w:val="00845B91"/>
    <w:rsid w:val="0084658B"/>
    <w:rsid w:val="00846A7A"/>
    <w:rsid w:val="00846CB7"/>
    <w:rsid w:val="00847375"/>
    <w:rsid w:val="008502CA"/>
    <w:rsid w:val="00850398"/>
    <w:rsid w:val="00850FE2"/>
    <w:rsid w:val="00852A12"/>
    <w:rsid w:val="00852D8E"/>
    <w:rsid w:val="0085441B"/>
    <w:rsid w:val="0085585B"/>
    <w:rsid w:val="00856358"/>
    <w:rsid w:val="00856FD5"/>
    <w:rsid w:val="00856FF4"/>
    <w:rsid w:val="0085724C"/>
    <w:rsid w:val="0085740A"/>
    <w:rsid w:val="00860213"/>
    <w:rsid w:val="008602C0"/>
    <w:rsid w:val="0086196D"/>
    <w:rsid w:val="0086255C"/>
    <w:rsid w:val="008630B1"/>
    <w:rsid w:val="00863277"/>
    <w:rsid w:val="008635A3"/>
    <w:rsid w:val="008636D4"/>
    <w:rsid w:val="0086384D"/>
    <w:rsid w:val="008647E8"/>
    <w:rsid w:val="00864A8B"/>
    <w:rsid w:val="00864FE3"/>
    <w:rsid w:val="00865074"/>
    <w:rsid w:val="008651C8"/>
    <w:rsid w:val="008655E5"/>
    <w:rsid w:val="00865CF5"/>
    <w:rsid w:val="00867ACD"/>
    <w:rsid w:val="00867C6D"/>
    <w:rsid w:val="00870063"/>
    <w:rsid w:val="008705C3"/>
    <w:rsid w:val="0087080E"/>
    <w:rsid w:val="008714F4"/>
    <w:rsid w:val="00871CFE"/>
    <w:rsid w:val="00871DAC"/>
    <w:rsid w:val="008726C6"/>
    <w:rsid w:val="00872A0E"/>
    <w:rsid w:val="00873247"/>
    <w:rsid w:val="0087394E"/>
    <w:rsid w:val="00873B07"/>
    <w:rsid w:val="00873CEA"/>
    <w:rsid w:val="00873E13"/>
    <w:rsid w:val="00873EC1"/>
    <w:rsid w:val="00874D43"/>
    <w:rsid w:val="00875F3E"/>
    <w:rsid w:val="00876523"/>
    <w:rsid w:val="00877FE7"/>
    <w:rsid w:val="008811C9"/>
    <w:rsid w:val="00881665"/>
    <w:rsid w:val="008821A9"/>
    <w:rsid w:val="008824A1"/>
    <w:rsid w:val="00882C99"/>
    <w:rsid w:val="00882CFD"/>
    <w:rsid w:val="00882E73"/>
    <w:rsid w:val="00883D0C"/>
    <w:rsid w:val="00884008"/>
    <w:rsid w:val="008844AF"/>
    <w:rsid w:val="008851DB"/>
    <w:rsid w:val="008854E3"/>
    <w:rsid w:val="00885560"/>
    <w:rsid w:val="00886BCE"/>
    <w:rsid w:val="00886FCC"/>
    <w:rsid w:val="0089056F"/>
    <w:rsid w:val="0089070B"/>
    <w:rsid w:val="008915E5"/>
    <w:rsid w:val="00891C3C"/>
    <w:rsid w:val="008920C2"/>
    <w:rsid w:val="008926BF"/>
    <w:rsid w:val="00892BBC"/>
    <w:rsid w:val="0089304D"/>
    <w:rsid w:val="00895AD8"/>
    <w:rsid w:val="008962FF"/>
    <w:rsid w:val="008975CB"/>
    <w:rsid w:val="008A0F38"/>
    <w:rsid w:val="008A1753"/>
    <w:rsid w:val="008A357B"/>
    <w:rsid w:val="008A4632"/>
    <w:rsid w:val="008A49B1"/>
    <w:rsid w:val="008A55A1"/>
    <w:rsid w:val="008A57F4"/>
    <w:rsid w:val="008A5CAA"/>
    <w:rsid w:val="008A6796"/>
    <w:rsid w:val="008A6A0C"/>
    <w:rsid w:val="008A6EAB"/>
    <w:rsid w:val="008A7606"/>
    <w:rsid w:val="008B0A7E"/>
    <w:rsid w:val="008B2042"/>
    <w:rsid w:val="008B34D1"/>
    <w:rsid w:val="008B4F67"/>
    <w:rsid w:val="008B5651"/>
    <w:rsid w:val="008B6516"/>
    <w:rsid w:val="008B69D4"/>
    <w:rsid w:val="008B7785"/>
    <w:rsid w:val="008C11CD"/>
    <w:rsid w:val="008C195A"/>
    <w:rsid w:val="008C213E"/>
    <w:rsid w:val="008C2A0C"/>
    <w:rsid w:val="008C34DA"/>
    <w:rsid w:val="008C37B1"/>
    <w:rsid w:val="008C3C2D"/>
    <w:rsid w:val="008C3C61"/>
    <w:rsid w:val="008C47CA"/>
    <w:rsid w:val="008C638F"/>
    <w:rsid w:val="008C6C76"/>
    <w:rsid w:val="008C7327"/>
    <w:rsid w:val="008C7408"/>
    <w:rsid w:val="008D0218"/>
    <w:rsid w:val="008D16B1"/>
    <w:rsid w:val="008D2BF7"/>
    <w:rsid w:val="008D359E"/>
    <w:rsid w:val="008D4A2E"/>
    <w:rsid w:val="008D5849"/>
    <w:rsid w:val="008D5BDA"/>
    <w:rsid w:val="008D5DA2"/>
    <w:rsid w:val="008D6221"/>
    <w:rsid w:val="008D712D"/>
    <w:rsid w:val="008D7207"/>
    <w:rsid w:val="008D772E"/>
    <w:rsid w:val="008E0383"/>
    <w:rsid w:val="008E0518"/>
    <w:rsid w:val="008E1452"/>
    <w:rsid w:val="008E14BF"/>
    <w:rsid w:val="008E29D4"/>
    <w:rsid w:val="008E2CBD"/>
    <w:rsid w:val="008E2DF1"/>
    <w:rsid w:val="008E3A5E"/>
    <w:rsid w:val="008E4172"/>
    <w:rsid w:val="008E580A"/>
    <w:rsid w:val="008E7EEC"/>
    <w:rsid w:val="008F05B4"/>
    <w:rsid w:val="008F1CB4"/>
    <w:rsid w:val="008F2446"/>
    <w:rsid w:val="008F3595"/>
    <w:rsid w:val="008F4B0B"/>
    <w:rsid w:val="008F590E"/>
    <w:rsid w:val="008F7195"/>
    <w:rsid w:val="009001C3"/>
    <w:rsid w:val="00900421"/>
    <w:rsid w:val="00900F7D"/>
    <w:rsid w:val="0090145E"/>
    <w:rsid w:val="009016C0"/>
    <w:rsid w:val="00902608"/>
    <w:rsid w:val="00902CFC"/>
    <w:rsid w:val="00902F48"/>
    <w:rsid w:val="00903170"/>
    <w:rsid w:val="009032F7"/>
    <w:rsid w:val="0090378E"/>
    <w:rsid w:val="00904406"/>
    <w:rsid w:val="00906CF8"/>
    <w:rsid w:val="00907069"/>
    <w:rsid w:val="0090706E"/>
    <w:rsid w:val="00907246"/>
    <w:rsid w:val="009108A4"/>
    <w:rsid w:val="00910AB6"/>
    <w:rsid w:val="0091272C"/>
    <w:rsid w:val="009129F0"/>
    <w:rsid w:val="00912A78"/>
    <w:rsid w:val="00912E0C"/>
    <w:rsid w:val="00913390"/>
    <w:rsid w:val="00913BE2"/>
    <w:rsid w:val="00913C91"/>
    <w:rsid w:val="00913E85"/>
    <w:rsid w:val="0091456C"/>
    <w:rsid w:val="009145B3"/>
    <w:rsid w:val="00915DE1"/>
    <w:rsid w:val="009166B1"/>
    <w:rsid w:val="00917552"/>
    <w:rsid w:val="00921737"/>
    <w:rsid w:val="00922560"/>
    <w:rsid w:val="00922F08"/>
    <w:rsid w:val="00923375"/>
    <w:rsid w:val="0092401E"/>
    <w:rsid w:val="00924AC3"/>
    <w:rsid w:val="00924C93"/>
    <w:rsid w:val="0092567D"/>
    <w:rsid w:val="00930E61"/>
    <w:rsid w:val="009346F2"/>
    <w:rsid w:val="00934830"/>
    <w:rsid w:val="00935574"/>
    <w:rsid w:val="00935C4F"/>
    <w:rsid w:val="0093607C"/>
    <w:rsid w:val="00936E85"/>
    <w:rsid w:val="00937D4E"/>
    <w:rsid w:val="00940A18"/>
    <w:rsid w:val="00942BAA"/>
    <w:rsid w:val="009442DF"/>
    <w:rsid w:val="0094438B"/>
    <w:rsid w:val="00944B35"/>
    <w:rsid w:val="0094533B"/>
    <w:rsid w:val="00945897"/>
    <w:rsid w:val="00946C25"/>
    <w:rsid w:val="00947CBD"/>
    <w:rsid w:val="00947D24"/>
    <w:rsid w:val="00950D6A"/>
    <w:rsid w:val="00951D2B"/>
    <w:rsid w:val="00952C2C"/>
    <w:rsid w:val="00952EBA"/>
    <w:rsid w:val="00952F56"/>
    <w:rsid w:val="00952F9E"/>
    <w:rsid w:val="00953193"/>
    <w:rsid w:val="00953E1C"/>
    <w:rsid w:val="0095443A"/>
    <w:rsid w:val="009545F0"/>
    <w:rsid w:val="009554C9"/>
    <w:rsid w:val="00955744"/>
    <w:rsid w:val="00957DEA"/>
    <w:rsid w:val="00961556"/>
    <w:rsid w:val="00961EFC"/>
    <w:rsid w:val="0096231B"/>
    <w:rsid w:val="00963AAE"/>
    <w:rsid w:val="009643E2"/>
    <w:rsid w:val="009645EE"/>
    <w:rsid w:val="00965867"/>
    <w:rsid w:val="00965F03"/>
    <w:rsid w:val="009666D2"/>
    <w:rsid w:val="00966D49"/>
    <w:rsid w:val="009702B7"/>
    <w:rsid w:val="0097032B"/>
    <w:rsid w:val="00971133"/>
    <w:rsid w:val="009713FE"/>
    <w:rsid w:val="00971BF0"/>
    <w:rsid w:val="00971DC0"/>
    <w:rsid w:val="009729D3"/>
    <w:rsid w:val="00973581"/>
    <w:rsid w:val="00974254"/>
    <w:rsid w:val="009742B6"/>
    <w:rsid w:val="0097512E"/>
    <w:rsid w:val="00975533"/>
    <w:rsid w:val="00975CB3"/>
    <w:rsid w:val="009767DC"/>
    <w:rsid w:val="00977234"/>
    <w:rsid w:val="009836ED"/>
    <w:rsid w:val="0098396D"/>
    <w:rsid w:val="00983C53"/>
    <w:rsid w:val="00984047"/>
    <w:rsid w:val="00984516"/>
    <w:rsid w:val="00985BF0"/>
    <w:rsid w:val="00985D0D"/>
    <w:rsid w:val="009866A0"/>
    <w:rsid w:val="00987E51"/>
    <w:rsid w:val="00990541"/>
    <w:rsid w:val="00990CF7"/>
    <w:rsid w:val="0099170C"/>
    <w:rsid w:val="00992537"/>
    <w:rsid w:val="00994F2D"/>
    <w:rsid w:val="00995215"/>
    <w:rsid w:val="00995ACD"/>
    <w:rsid w:val="00996AA1"/>
    <w:rsid w:val="00996F99"/>
    <w:rsid w:val="00997BA6"/>
    <w:rsid w:val="009A0120"/>
    <w:rsid w:val="009A0391"/>
    <w:rsid w:val="009A3871"/>
    <w:rsid w:val="009A3BB4"/>
    <w:rsid w:val="009A3D12"/>
    <w:rsid w:val="009A4196"/>
    <w:rsid w:val="009A654A"/>
    <w:rsid w:val="009A77FA"/>
    <w:rsid w:val="009A7C4B"/>
    <w:rsid w:val="009B2916"/>
    <w:rsid w:val="009B4162"/>
    <w:rsid w:val="009B50BA"/>
    <w:rsid w:val="009B592A"/>
    <w:rsid w:val="009B59F1"/>
    <w:rsid w:val="009C02C1"/>
    <w:rsid w:val="009C2BEE"/>
    <w:rsid w:val="009C2EFD"/>
    <w:rsid w:val="009C30F7"/>
    <w:rsid w:val="009C36B8"/>
    <w:rsid w:val="009C39C4"/>
    <w:rsid w:val="009C4005"/>
    <w:rsid w:val="009C66F2"/>
    <w:rsid w:val="009D1AF6"/>
    <w:rsid w:val="009D1FD5"/>
    <w:rsid w:val="009D26A0"/>
    <w:rsid w:val="009D3375"/>
    <w:rsid w:val="009D34FD"/>
    <w:rsid w:val="009D4853"/>
    <w:rsid w:val="009D6676"/>
    <w:rsid w:val="009D6C36"/>
    <w:rsid w:val="009D6F68"/>
    <w:rsid w:val="009D7C46"/>
    <w:rsid w:val="009E1B15"/>
    <w:rsid w:val="009E2F1A"/>
    <w:rsid w:val="009E440F"/>
    <w:rsid w:val="009E4579"/>
    <w:rsid w:val="009E4F85"/>
    <w:rsid w:val="009E5B37"/>
    <w:rsid w:val="009E5D56"/>
    <w:rsid w:val="009E5FBE"/>
    <w:rsid w:val="009E7EEC"/>
    <w:rsid w:val="009F1087"/>
    <w:rsid w:val="009F50DD"/>
    <w:rsid w:val="009F6866"/>
    <w:rsid w:val="00A000FA"/>
    <w:rsid w:val="00A005B0"/>
    <w:rsid w:val="00A007DD"/>
    <w:rsid w:val="00A012DA"/>
    <w:rsid w:val="00A02307"/>
    <w:rsid w:val="00A03668"/>
    <w:rsid w:val="00A04008"/>
    <w:rsid w:val="00A04831"/>
    <w:rsid w:val="00A04AE7"/>
    <w:rsid w:val="00A054B3"/>
    <w:rsid w:val="00A05A56"/>
    <w:rsid w:val="00A05DF1"/>
    <w:rsid w:val="00A05F3E"/>
    <w:rsid w:val="00A06410"/>
    <w:rsid w:val="00A072DF"/>
    <w:rsid w:val="00A073F8"/>
    <w:rsid w:val="00A11376"/>
    <w:rsid w:val="00A114C0"/>
    <w:rsid w:val="00A11866"/>
    <w:rsid w:val="00A119D9"/>
    <w:rsid w:val="00A11FD4"/>
    <w:rsid w:val="00A14216"/>
    <w:rsid w:val="00A1511C"/>
    <w:rsid w:val="00A166BF"/>
    <w:rsid w:val="00A16ACD"/>
    <w:rsid w:val="00A16BC1"/>
    <w:rsid w:val="00A173B9"/>
    <w:rsid w:val="00A1798D"/>
    <w:rsid w:val="00A179AF"/>
    <w:rsid w:val="00A17B17"/>
    <w:rsid w:val="00A17F80"/>
    <w:rsid w:val="00A201D9"/>
    <w:rsid w:val="00A20F7D"/>
    <w:rsid w:val="00A21778"/>
    <w:rsid w:val="00A22C79"/>
    <w:rsid w:val="00A23860"/>
    <w:rsid w:val="00A23AD3"/>
    <w:rsid w:val="00A242C6"/>
    <w:rsid w:val="00A244DF"/>
    <w:rsid w:val="00A24664"/>
    <w:rsid w:val="00A24CF2"/>
    <w:rsid w:val="00A26793"/>
    <w:rsid w:val="00A26C58"/>
    <w:rsid w:val="00A278F9"/>
    <w:rsid w:val="00A27F60"/>
    <w:rsid w:val="00A302BC"/>
    <w:rsid w:val="00A31496"/>
    <w:rsid w:val="00A326A9"/>
    <w:rsid w:val="00A329BB"/>
    <w:rsid w:val="00A3468F"/>
    <w:rsid w:val="00A34B8C"/>
    <w:rsid w:val="00A35235"/>
    <w:rsid w:val="00A407BC"/>
    <w:rsid w:val="00A40EA4"/>
    <w:rsid w:val="00A4180B"/>
    <w:rsid w:val="00A436F1"/>
    <w:rsid w:val="00A437FD"/>
    <w:rsid w:val="00A43C82"/>
    <w:rsid w:val="00A43E15"/>
    <w:rsid w:val="00A44A05"/>
    <w:rsid w:val="00A44D47"/>
    <w:rsid w:val="00A459A0"/>
    <w:rsid w:val="00A45C8B"/>
    <w:rsid w:val="00A46F04"/>
    <w:rsid w:val="00A50CC6"/>
    <w:rsid w:val="00A50EBC"/>
    <w:rsid w:val="00A517A9"/>
    <w:rsid w:val="00A51A25"/>
    <w:rsid w:val="00A5224B"/>
    <w:rsid w:val="00A52BA0"/>
    <w:rsid w:val="00A52D55"/>
    <w:rsid w:val="00A53D47"/>
    <w:rsid w:val="00A53FD1"/>
    <w:rsid w:val="00A553EA"/>
    <w:rsid w:val="00A56FF4"/>
    <w:rsid w:val="00A5710E"/>
    <w:rsid w:val="00A576D6"/>
    <w:rsid w:val="00A57E77"/>
    <w:rsid w:val="00A607B1"/>
    <w:rsid w:val="00A60D1E"/>
    <w:rsid w:val="00A61BBD"/>
    <w:rsid w:val="00A62CF3"/>
    <w:rsid w:val="00A630C1"/>
    <w:rsid w:val="00A63218"/>
    <w:rsid w:val="00A65951"/>
    <w:rsid w:val="00A659D6"/>
    <w:rsid w:val="00A66E11"/>
    <w:rsid w:val="00A670D7"/>
    <w:rsid w:val="00A70363"/>
    <w:rsid w:val="00A705B8"/>
    <w:rsid w:val="00A71248"/>
    <w:rsid w:val="00A713F4"/>
    <w:rsid w:val="00A714DB"/>
    <w:rsid w:val="00A71692"/>
    <w:rsid w:val="00A718C8"/>
    <w:rsid w:val="00A7228C"/>
    <w:rsid w:val="00A722D0"/>
    <w:rsid w:val="00A7348C"/>
    <w:rsid w:val="00A746FF"/>
    <w:rsid w:val="00A75123"/>
    <w:rsid w:val="00A802DF"/>
    <w:rsid w:val="00A81530"/>
    <w:rsid w:val="00A82624"/>
    <w:rsid w:val="00A8548A"/>
    <w:rsid w:val="00A86210"/>
    <w:rsid w:val="00A866BC"/>
    <w:rsid w:val="00A879CB"/>
    <w:rsid w:val="00A9086E"/>
    <w:rsid w:val="00A911A1"/>
    <w:rsid w:val="00A91897"/>
    <w:rsid w:val="00A9220A"/>
    <w:rsid w:val="00A926EA"/>
    <w:rsid w:val="00A93444"/>
    <w:rsid w:val="00A93E9E"/>
    <w:rsid w:val="00A96127"/>
    <w:rsid w:val="00A96533"/>
    <w:rsid w:val="00A96DC2"/>
    <w:rsid w:val="00AA102F"/>
    <w:rsid w:val="00AA24AB"/>
    <w:rsid w:val="00AA2F48"/>
    <w:rsid w:val="00AA337B"/>
    <w:rsid w:val="00AA3CB8"/>
    <w:rsid w:val="00AA47C4"/>
    <w:rsid w:val="00AA50CA"/>
    <w:rsid w:val="00AA570C"/>
    <w:rsid w:val="00AA5B53"/>
    <w:rsid w:val="00AA691F"/>
    <w:rsid w:val="00AA6F26"/>
    <w:rsid w:val="00AA7EAF"/>
    <w:rsid w:val="00AA7EB6"/>
    <w:rsid w:val="00AB0183"/>
    <w:rsid w:val="00AB073F"/>
    <w:rsid w:val="00AB0B5B"/>
    <w:rsid w:val="00AB1A97"/>
    <w:rsid w:val="00AB1DD8"/>
    <w:rsid w:val="00AB217E"/>
    <w:rsid w:val="00AB42DD"/>
    <w:rsid w:val="00AB46FB"/>
    <w:rsid w:val="00AB4D6C"/>
    <w:rsid w:val="00AB4F06"/>
    <w:rsid w:val="00AB5FE6"/>
    <w:rsid w:val="00AB74B9"/>
    <w:rsid w:val="00AC0F93"/>
    <w:rsid w:val="00AC1FCB"/>
    <w:rsid w:val="00AC2041"/>
    <w:rsid w:val="00AC3C4A"/>
    <w:rsid w:val="00AC40CD"/>
    <w:rsid w:val="00AC4320"/>
    <w:rsid w:val="00AC53AE"/>
    <w:rsid w:val="00AD1364"/>
    <w:rsid w:val="00AD13BB"/>
    <w:rsid w:val="00AD1A66"/>
    <w:rsid w:val="00AD2701"/>
    <w:rsid w:val="00AD2957"/>
    <w:rsid w:val="00AD2BFF"/>
    <w:rsid w:val="00AD2CD2"/>
    <w:rsid w:val="00AD33CC"/>
    <w:rsid w:val="00AD4532"/>
    <w:rsid w:val="00AD563F"/>
    <w:rsid w:val="00AD5E6D"/>
    <w:rsid w:val="00AD6468"/>
    <w:rsid w:val="00AD64EB"/>
    <w:rsid w:val="00AD6709"/>
    <w:rsid w:val="00AD6886"/>
    <w:rsid w:val="00AD7FD3"/>
    <w:rsid w:val="00AE0880"/>
    <w:rsid w:val="00AE098E"/>
    <w:rsid w:val="00AE1474"/>
    <w:rsid w:val="00AE1AA1"/>
    <w:rsid w:val="00AE32F9"/>
    <w:rsid w:val="00AE3A89"/>
    <w:rsid w:val="00AE411D"/>
    <w:rsid w:val="00AE4CD6"/>
    <w:rsid w:val="00AE4CDE"/>
    <w:rsid w:val="00AE5F8A"/>
    <w:rsid w:val="00AE6226"/>
    <w:rsid w:val="00AE79A0"/>
    <w:rsid w:val="00AF0921"/>
    <w:rsid w:val="00AF331C"/>
    <w:rsid w:val="00AF4237"/>
    <w:rsid w:val="00AF4688"/>
    <w:rsid w:val="00AF58ED"/>
    <w:rsid w:val="00AF6915"/>
    <w:rsid w:val="00AF6D82"/>
    <w:rsid w:val="00AF7154"/>
    <w:rsid w:val="00AF7C99"/>
    <w:rsid w:val="00B0067A"/>
    <w:rsid w:val="00B0146F"/>
    <w:rsid w:val="00B0343B"/>
    <w:rsid w:val="00B061F0"/>
    <w:rsid w:val="00B06293"/>
    <w:rsid w:val="00B0668D"/>
    <w:rsid w:val="00B06FF7"/>
    <w:rsid w:val="00B075B8"/>
    <w:rsid w:val="00B07675"/>
    <w:rsid w:val="00B11913"/>
    <w:rsid w:val="00B120FC"/>
    <w:rsid w:val="00B12D41"/>
    <w:rsid w:val="00B12EF3"/>
    <w:rsid w:val="00B13762"/>
    <w:rsid w:val="00B15058"/>
    <w:rsid w:val="00B15098"/>
    <w:rsid w:val="00B16065"/>
    <w:rsid w:val="00B165DA"/>
    <w:rsid w:val="00B16F49"/>
    <w:rsid w:val="00B17110"/>
    <w:rsid w:val="00B22985"/>
    <w:rsid w:val="00B23EA1"/>
    <w:rsid w:val="00B25B13"/>
    <w:rsid w:val="00B25B4D"/>
    <w:rsid w:val="00B26CE7"/>
    <w:rsid w:val="00B26DF5"/>
    <w:rsid w:val="00B274FD"/>
    <w:rsid w:val="00B275B9"/>
    <w:rsid w:val="00B27C2A"/>
    <w:rsid w:val="00B31E90"/>
    <w:rsid w:val="00B32FAA"/>
    <w:rsid w:val="00B34AC4"/>
    <w:rsid w:val="00B3557B"/>
    <w:rsid w:val="00B35E54"/>
    <w:rsid w:val="00B3639F"/>
    <w:rsid w:val="00B3745C"/>
    <w:rsid w:val="00B400D4"/>
    <w:rsid w:val="00B40D78"/>
    <w:rsid w:val="00B4141F"/>
    <w:rsid w:val="00B422D0"/>
    <w:rsid w:val="00B436A6"/>
    <w:rsid w:val="00B449AE"/>
    <w:rsid w:val="00B44E7A"/>
    <w:rsid w:val="00B45737"/>
    <w:rsid w:val="00B45FBA"/>
    <w:rsid w:val="00B46275"/>
    <w:rsid w:val="00B47F09"/>
    <w:rsid w:val="00B50BBC"/>
    <w:rsid w:val="00B50C3E"/>
    <w:rsid w:val="00B5220A"/>
    <w:rsid w:val="00B52F5A"/>
    <w:rsid w:val="00B52F7C"/>
    <w:rsid w:val="00B5399B"/>
    <w:rsid w:val="00B53AA9"/>
    <w:rsid w:val="00B54919"/>
    <w:rsid w:val="00B577D7"/>
    <w:rsid w:val="00B57F0B"/>
    <w:rsid w:val="00B61192"/>
    <w:rsid w:val="00B61263"/>
    <w:rsid w:val="00B621AD"/>
    <w:rsid w:val="00B623DA"/>
    <w:rsid w:val="00B62E94"/>
    <w:rsid w:val="00B64346"/>
    <w:rsid w:val="00B651AD"/>
    <w:rsid w:val="00B65B4E"/>
    <w:rsid w:val="00B65CF9"/>
    <w:rsid w:val="00B6694B"/>
    <w:rsid w:val="00B66F81"/>
    <w:rsid w:val="00B67261"/>
    <w:rsid w:val="00B67E9A"/>
    <w:rsid w:val="00B70A30"/>
    <w:rsid w:val="00B7124C"/>
    <w:rsid w:val="00B71271"/>
    <w:rsid w:val="00B71D8F"/>
    <w:rsid w:val="00B74235"/>
    <w:rsid w:val="00B74574"/>
    <w:rsid w:val="00B74C8F"/>
    <w:rsid w:val="00B74E98"/>
    <w:rsid w:val="00B75669"/>
    <w:rsid w:val="00B762A9"/>
    <w:rsid w:val="00B7789B"/>
    <w:rsid w:val="00B80786"/>
    <w:rsid w:val="00B807E6"/>
    <w:rsid w:val="00B808B4"/>
    <w:rsid w:val="00B80F95"/>
    <w:rsid w:val="00B81A86"/>
    <w:rsid w:val="00B83EDC"/>
    <w:rsid w:val="00B84A76"/>
    <w:rsid w:val="00B84CB2"/>
    <w:rsid w:val="00B85150"/>
    <w:rsid w:val="00B857BD"/>
    <w:rsid w:val="00B86429"/>
    <w:rsid w:val="00B868D9"/>
    <w:rsid w:val="00B86C96"/>
    <w:rsid w:val="00B872E8"/>
    <w:rsid w:val="00B8767C"/>
    <w:rsid w:val="00B87F3D"/>
    <w:rsid w:val="00B90739"/>
    <w:rsid w:val="00B9151A"/>
    <w:rsid w:val="00B9212D"/>
    <w:rsid w:val="00B92968"/>
    <w:rsid w:val="00B93B0B"/>
    <w:rsid w:val="00B9438D"/>
    <w:rsid w:val="00B94396"/>
    <w:rsid w:val="00B9446A"/>
    <w:rsid w:val="00B94B26"/>
    <w:rsid w:val="00B955CD"/>
    <w:rsid w:val="00B96514"/>
    <w:rsid w:val="00B9690B"/>
    <w:rsid w:val="00B96D70"/>
    <w:rsid w:val="00B96F17"/>
    <w:rsid w:val="00B96F3F"/>
    <w:rsid w:val="00BA05AB"/>
    <w:rsid w:val="00BA0662"/>
    <w:rsid w:val="00BA17A5"/>
    <w:rsid w:val="00BA2078"/>
    <w:rsid w:val="00BA267E"/>
    <w:rsid w:val="00BA368A"/>
    <w:rsid w:val="00BA3C67"/>
    <w:rsid w:val="00BA489E"/>
    <w:rsid w:val="00BA50C6"/>
    <w:rsid w:val="00BA5C91"/>
    <w:rsid w:val="00BA68EF"/>
    <w:rsid w:val="00BA72C4"/>
    <w:rsid w:val="00BA7C01"/>
    <w:rsid w:val="00BA7F58"/>
    <w:rsid w:val="00BB019E"/>
    <w:rsid w:val="00BB0B47"/>
    <w:rsid w:val="00BB0CCA"/>
    <w:rsid w:val="00BB14A4"/>
    <w:rsid w:val="00BB1763"/>
    <w:rsid w:val="00BB1892"/>
    <w:rsid w:val="00BB25C3"/>
    <w:rsid w:val="00BB2B43"/>
    <w:rsid w:val="00BB2BBD"/>
    <w:rsid w:val="00BB3CAD"/>
    <w:rsid w:val="00BB4EB5"/>
    <w:rsid w:val="00BB58FE"/>
    <w:rsid w:val="00BB5D7B"/>
    <w:rsid w:val="00BB67DB"/>
    <w:rsid w:val="00BB7352"/>
    <w:rsid w:val="00BC1A27"/>
    <w:rsid w:val="00BC30B6"/>
    <w:rsid w:val="00BC4206"/>
    <w:rsid w:val="00BC7B7E"/>
    <w:rsid w:val="00BC7D76"/>
    <w:rsid w:val="00BD01A0"/>
    <w:rsid w:val="00BD094E"/>
    <w:rsid w:val="00BD1722"/>
    <w:rsid w:val="00BD316C"/>
    <w:rsid w:val="00BD34F0"/>
    <w:rsid w:val="00BD4D4F"/>
    <w:rsid w:val="00BD4F59"/>
    <w:rsid w:val="00BD536E"/>
    <w:rsid w:val="00BD5FBB"/>
    <w:rsid w:val="00BE0BCD"/>
    <w:rsid w:val="00BE116A"/>
    <w:rsid w:val="00BE16C6"/>
    <w:rsid w:val="00BE1FAE"/>
    <w:rsid w:val="00BE2685"/>
    <w:rsid w:val="00BE2FF3"/>
    <w:rsid w:val="00BE4575"/>
    <w:rsid w:val="00BE4F83"/>
    <w:rsid w:val="00BE5F2A"/>
    <w:rsid w:val="00BE616D"/>
    <w:rsid w:val="00BF023B"/>
    <w:rsid w:val="00BF033F"/>
    <w:rsid w:val="00BF08EE"/>
    <w:rsid w:val="00BF0B5E"/>
    <w:rsid w:val="00BF226F"/>
    <w:rsid w:val="00BF28E4"/>
    <w:rsid w:val="00BF2EED"/>
    <w:rsid w:val="00BF3163"/>
    <w:rsid w:val="00BF33BE"/>
    <w:rsid w:val="00BF4628"/>
    <w:rsid w:val="00BF4C22"/>
    <w:rsid w:val="00BF4FD1"/>
    <w:rsid w:val="00BF5133"/>
    <w:rsid w:val="00BF53DA"/>
    <w:rsid w:val="00BF5D42"/>
    <w:rsid w:val="00BF62DC"/>
    <w:rsid w:val="00BF6FA0"/>
    <w:rsid w:val="00BF72CF"/>
    <w:rsid w:val="00C00A16"/>
    <w:rsid w:val="00C00CFF"/>
    <w:rsid w:val="00C00DCA"/>
    <w:rsid w:val="00C022B9"/>
    <w:rsid w:val="00C027BA"/>
    <w:rsid w:val="00C038EF"/>
    <w:rsid w:val="00C03D24"/>
    <w:rsid w:val="00C0613F"/>
    <w:rsid w:val="00C06BFD"/>
    <w:rsid w:val="00C07350"/>
    <w:rsid w:val="00C075ED"/>
    <w:rsid w:val="00C11523"/>
    <w:rsid w:val="00C11ADC"/>
    <w:rsid w:val="00C13353"/>
    <w:rsid w:val="00C13939"/>
    <w:rsid w:val="00C14100"/>
    <w:rsid w:val="00C147A3"/>
    <w:rsid w:val="00C154E8"/>
    <w:rsid w:val="00C16BFF"/>
    <w:rsid w:val="00C16E8D"/>
    <w:rsid w:val="00C20C2F"/>
    <w:rsid w:val="00C214FB"/>
    <w:rsid w:val="00C2225D"/>
    <w:rsid w:val="00C235EA"/>
    <w:rsid w:val="00C23E4C"/>
    <w:rsid w:val="00C243BC"/>
    <w:rsid w:val="00C25132"/>
    <w:rsid w:val="00C25187"/>
    <w:rsid w:val="00C252F6"/>
    <w:rsid w:val="00C26AF6"/>
    <w:rsid w:val="00C279B4"/>
    <w:rsid w:val="00C31C5B"/>
    <w:rsid w:val="00C3367A"/>
    <w:rsid w:val="00C3463C"/>
    <w:rsid w:val="00C367A8"/>
    <w:rsid w:val="00C36D52"/>
    <w:rsid w:val="00C4035A"/>
    <w:rsid w:val="00C40D58"/>
    <w:rsid w:val="00C42448"/>
    <w:rsid w:val="00C424B8"/>
    <w:rsid w:val="00C42B7D"/>
    <w:rsid w:val="00C430B7"/>
    <w:rsid w:val="00C436BC"/>
    <w:rsid w:val="00C43D77"/>
    <w:rsid w:val="00C452E0"/>
    <w:rsid w:val="00C45319"/>
    <w:rsid w:val="00C463DD"/>
    <w:rsid w:val="00C46BA2"/>
    <w:rsid w:val="00C4797F"/>
    <w:rsid w:val="00C50E28"/>
    <w:rsid w:val="00C51C72"/>
    <w:rsid w:val="00C522AD"/>
    <w:rsid w:val="00C53033"/>
    <w:rsid w:val="00C53AAB"/>
    <w:rsid w:val="00C53D1E"/>
    <w:rsid w:val="00C560E7"/>
    <w:rsid w:val="00C56545"/>
    <w:rsid w:val="00C57277"/>
    <w:rsid w:val="00C57A95"/>
    <w:rsid w:val="00C57EB9"/>
    <w:rsid w:val="00C610EE"/>
    <w:rsid w:val="00C62095"/>
    <w:rsid w:val="00C62415"/>
    <w:rsid w:val="00C62730"/>
    <w:rsid w:val="00C63783"/>
    <w:rsid w:val="00C66166"/>
    <w:rsid w:val="00C66FD4"/>
    <w:rsid w:val="00C67CF8"/>
    <w:rsid w:val="00C709FE"/>
    <w:rsid w:val="00C71558"/>
    <w:rsid w:val="00C718FD"/>
    <w:rsid w:val="00C71944"/>
    <w:rsid w:val="00C7294B"/>
    <w:rsid w:val="00C7308C"/>
    <w:rsid w:val="00C733A3"/>
    <w:rsid w:val="00C740B4"/>
    <w:rsid w:val="00C7488B"/>
    <w:rsid w:val="00C75917"/>
    <w:rsid w:val="00C75E1F"/>
    <w:rsid w:val="00C75F15"/>
    <w:rsid w:val="00C77463"/>
    <w:rsid w:val="00C811A0"/>
    <w:rsid w:val="00C820C8"/>
    <w:rsid w:val="00C82D3D"/>
    <w:rsid w:val="00C84F0D"/>
    <w:rsid w:val="00C8553D"/>
    <w:rsid w:val="00C85613"/>
    <w:rsid w:val="00C86961"/>
    <w:rsid w:val="00C87021"/>
    <w:rsid w:val="00C87871"/>
    <w:rsid w:val="00C87C06"/>
    <w:rsid w:val="00C87D00"/>
    <w:rsid w:val="00C91316"/>
    <w:rsid w:val="00C915DE"/>
    <w:rsid w:val="00C916C1"/>
    <w:rsid w:val="00C9201E"/>
    <w:rsid w:val="00C92759"/>
    <w:rsid w:val="00C9280C"/>
    <w:rsid w:val="00C928DA"/>
    <w:rsid w:val="00C93085"/>
    <w:rsid w:val="00C931BB"/>
    <w:rsid w:val="00C934CC"/>
    <w:rsid w:val="00C94BAC"/>
    <w:rsid w:val="00C95078"/>
    <w:rsid w:val="00C951A4"/>
    <w:rsid w:val="00C951C0"/>
    <w:rsid w:val="00C95FCC"/>
    <w:rsid w:val="00C9605F"/>
    <w:rsid w:val="00C97F99"/>
    <w:rsid w:val="00CA0C95"/>
    <w:rsid w:val="00CA1206"/>
    <w:rsid w:val="00CA1668"/>
    <w:rsid w:val="00CA2101"/>
    <w:rsid w:val="00CA2541"/>
    <w:rsid w:val="00CA3D8E"/>
    <w:rsid w:val="00CA4264"/>
    <w:rsid w:val="00CA52D0"/>
    <w:rsid w:val="00CA753B"/>
    <w:rsid w:val="00CB17CC"/>
    <w:rsid w:val="00CB4207"/>
    <w:rsid w:val="00CB5372"/>
    <w:rsid w:val="00CB6CB9"/>
    <w:rsid w:val="00CB7B4E"/>
    <w:rsid w:val="00CC1297"/>
    <w:rsid w:val="00CC155B"/>
    <w:rsid w:val="00CC292B"/>
    <w:rsid w:val="00CC2E97"/>
    <w:rsid w:val="00CC3CD0"/>
    <w:rsid w:val="00CC411B"/>
    <w:rsid w:val="00CC4ABA"/>
    <w:rsid w:val="00CC4C5D"/>
    <w:rsid w:val="00CC4E5F"/>
    <w:rsid w:val="00CC6B19"/>
    <w:rsid w:val="00CD06F2"/>
    <w:rsid w:val="00CD08DC"/>
    <w:rsid w:val="00CD14FF"/>
    <w:rsid w:val="00CD1E52"/>
    <w:rsid w:val="00CD1E78"/>
    <w:rsid w:val="00CD3906"/>
    <w:rsid w:val="00CD39B1"/>
    <w:rsid w:val="00CD5A1F"/>
    <w:rsid w:val="00CD6300"/>
    <w:rsid w:val="00CD6AB0"/>
    <w:rsid w:val="00CD72A4"/>
    <w:rsid w:val="00CD7F28"/>
    <w:rsid w:val="00CE0D04"/>
    <w:rsid w:val="00CE129B"/>
    <w:rsid w:val="00CE1EF9"/>
    <w:rsid w:val="00CE2499"/>
    <w:rsid w:val="00CE352D"/>
    <w:rsid w:val="00CE382E"/>
    <w:rsid w:val="00CE3E88"/>
    <w:rsid w:val="00CE4305"/>
    <w:rsid w:val="00CE46AE"/>
    <w:rsid w:val="00CE4A79"/>
    <w:rsid w:val="00CE5812"/>
    <w:rsid w:val="00CE62B4"/>
    <w:rsid w:val="00CE64D9"/>
    <w:rsid w:val="00CE716F"/>
    <w:rsid w:val="00CE77C9"/>
    <w:rsid w:val="00CE7D11"/>
    <w:rsid w:val="00CE7F8D"/>
    <w:rsid w:val="00CF0026"/>
    <w:rsid w:val="00CF4034"/>
    <w:rsid w:val="00CF44A9"/>
    <w:rsid w:val="00CF46CC"/>
    <w:rsid w:val="00CF4A04"/>
    <w:rsid w:val="00CF5072"/>
    <w:rsid w:val="00CF5AA3"/>
    <w:rsid w:val="00CF5BF8"/>
    <w:rsid w:val="00CF649E"/>
    <w:rsid w:val="00D02ED7"/>
    <w:rsid w:val="00D04346"/>
    <w:rsid w:val="00D04392"/>
    <w:rsid w:val="00D04566"/>
    <w:rsid w:val="00D0520A"/>
    <w:rsid w:val="00D0537C"/>
    <w:rsid w:val="00D0757B"/>
    <w:rsid w:val="00D114D8"/>
    <w:rsid w:val="00D1163D"/>
    <w:rsid w:val="00D11D1B"/>
    <w:rsid w:val="00D11D3C"/>
    <w:rsid w:val="00D1270C"/>
    <w:rsid w:val="00D144E1"/>
    <w:rsid w:val="00D151BA"/>
    <w:rsid w:val="00D16B87"/>
    <w:rsid w:val="00D17413"/>
    <w:rsid w:val="00D17664"/>
    <w:rsid w:val="00D20318"/>
    <w:rsid w:val="00D20474"/>
    <w:rsid w:val="00D20BB3"/>
    <w:rsid w:val="00D2121D"/>
    <w:rsid w:val="00D2136D"/>
    <w:rsid w:val="00D2167C"/>
    <w:rsid w:val="00D21E8C"/>
    <w:rsid w:val="00D23777"/>
    <w:rsid w:val="00D27152"/>
    <w:rsid w:val="00D31790"/>
    <w:rsid w:val="00D322C2"/>
    <w:rsid w:val="00D324AE"/>
    <w:rsid w:val="00D32CC3"/>
    <w:rsid w:val="00D33D17"/>
    <w:rsid w:val="00D34485"/>
    <w:rsid w:val="00D3668D"/>
    <w:rsid w:val="00D36BA6"/>
    <w:rsid w:val="00D4085F"/>
    <w:rsid w:val="00D40E7A"/>
    <w:rsid w:val="00D412CB"/>
    <w:rsid w:val="00D4253C"/>
    <w:rsid w:val="00D42ACD"/>
    <w:rsid w:val="00D4377D"/>
    <w:rsid w:val="00D43CBF"/>
    <w:rsid w:val="00D44821"/>
    <w:rsid w:val="00D448D4"/>
    <w:rsid w:val="00D46C13"/>
    <w:rsid w:val="00D47456"/>
    <w:rsid w:val="00D47660"/>
    <w:rsid w:val="00D47F7F"/>
    <w:rsid w:val="00D5003E"/>
    <w:rsid w:val="00D50464"/>
    <w:rsid w:val="00D50F11"/>
    <w:rsid w:val="00D5128B"/>
    <w:rsid w:val="00D54692"/>
    <w:rsid w:val="00D55B0B"/>
    <w:rsid w:val="00D573AB"/>
    <w:rsid w:val="00D61253"/>
    <w:rsid w:val="00D62411"/>
    <w:rsid w:val="00D64544"/>
    <w:rsid w:val="00D64AA2"/>
    <w:rsid w:val="00D65A4E"/>
    <w:rsid w:val="00D66C83"/>
    <w:rsid w:val="00D671D5"/>
    <w:rsid w:val="00D67E22"/>
    <w:rsid w:val="00D70EAD"/>
    <w:rsid w:val="00D70FCD"/>
    <w:rsid w:val="00D7138D"/>
    <w:rsid w:val="00D713CD"/>
    <w:rsid w:val="00D74065"/>
    <w:rsid w:val="00D74179"/>
    <w:rsid w:val="00D74315"/>
    <w:rsid w:val="00D7494A"/>
    <w:rsid w:val="00D77979"/>
    <w:rsid w:val="00D779DF"/>
    <w:rsid w:val="00D77B4C"/>
    <w:rsid w:val="00D77BC8"/>
    <w:rsid w:val="00D77C4B"/>
    <w:rsid w:val="00D8019A"/>
    <w:rsid w:val="00D801D7"/>
    <w:rsid w:val="00D80222"/>
    <w:rsid w:val="00D8069C"/>
    <w:rsid w:val="00D80839"/>
    <w:rsid w:val="00D818DB"/>
    <w:rsid w:val="00D82297"/>
    <w:rsid w:val="00D83BF3"/>
    <w:rsid w:val="00D843BB"/>
    <w:rsid w:val="00D84D39"/>
    <w:rsid w:val="00D84F01"/>
    <w:rsid w:val="00D8557B"/>
    <w:rsid w:val="00D86530"/>
    <w:rsid w:val="00D86584"/>
    <w:rsid w:val="00D86718"/>
    <w:rsid w:val="00D87475"/>
    <w:rsid w:val="00D921C0"/>
    <w:rsid w:val="00D92711"/>
    <w:rsid w:val="00D92B2D"/>
    <w:rsid w:val="00D92F24"/>
    <w:rsid w:val="00D943EF"/>
    <w:rsid w:val="00D94610"/>
    <w:rsid w:val="00D955EF"/>
    <w:rsid w:val="00D95F34"/>
    <w:rsid w:val="00D95F46"/>
    <w:rsid w:val="00D9666A"/>
    <w:rsid w:val="00DA0154"/>
    <w:rsid w:val="00DA0270"/>
    <w:rsid w:val="00DA05AF"/>
    <w:rsid w:val="00DA102B"/>
    <w:rsid w:val="00DA1311"/>
    <w:rsid w:val="00DA151C"/>
    <w:rsid w:val="00DA2E16"/>
    <w:rsid w:val="00DA2FDD"/>
    <w:rsid w:val="00DA30A6"/>
    <w:rsid w:val="00DA3B5B"/>
    <w:rsid w:val="00DA3BCC"/>
    <w:rsid w:val="00DA5213"/>
    <w:rsid w:val="00DA5220"/>
    <w:rsid w:val="00DA632B"/>
    <w:rsid w:val="00DA684C"/>
    <w:rsid w:val="00DB39D8"/>
    <w:rsid w:val="00DB4F8C"/>
    <w:rsid w:val="00DB538E"/>
    <w:rsid w:val="00DB5F5C"/>
    <w:rsid w:val="00DB6323"/>
    <w:rsid w:val="00DB6C29"/>
    <w:rsid w:val="00DB7174"/>
    <w:rsid w:val="00DB7413"/>
    <w:rsid w:val="00DC0E4A"/>
    <w:rsid w:val="00DC17AE"/>
    <w:rsid w:val="00DC231D"/>
    <w:rsid w:val="00DC2E10"/>
    <w:rsid w:val="00DC3F73"/>
    <w:rsid w:val="00DC42DE"/>
    <w:rsid w:val="00DC77E7"/>
    <w:rsid w:val="00DC7861"/>
    <w:rsid w:val="00DD0CAB"/>
    <w:rsid w:val="00DD13B0"/>
    <w:rsid w:val="00DD252E"/>
    <w:rsid w:val="00DD25F3"/>
    <w:rsid w:val="00DD368C"/>
    <w:rsid w:val="00DD389F"/>
    <w:rsid w:val="00DD39EB"/>
    <w:rsid w:val="00DD5825"/>
    <w:rsid w:val="00DD5FD6"/>
    <w:rsid w:val="00DD7BEB"/>
    <w:rsid w:val="00DD7FC4"/>
    <w:rsid w:val="00DE0480"/>
    <w:rsid w:val="00DE0D24"/>
    <w:rsid w:val="00DE0F48"/>
    <w:rsid w:val="00DE479F"/>
    <w:rsid w:val="00DE54F1"/>
    <w:rsid w:val="00DE560E"/>
    <w:rsid w:val="00DE5B01"/>
    <w:rsid w:val="00DE6763"/>
    <w:rsid w:val="00DE683D"/>
    <w:rsid w:val="00DE7785"/>
    <w:rsid w:val="00DE7A69"/>
    <w:rsid w:val="00DF0484"/>
    <w:rsid w:val="00DF0BB8"/>
    <w:rsid w:val="00DF12EC"/>
    <w:rsid w:val="00DF2459"/>
    <w:rsid w:val="00DF2F3B"/>
    <w:rsid w:val="00DF3245"/>
    <w:rsid w:val="00DF3705"/>
    <w:rsid w:val="00DF4CBD"/>
    <w:rsid w:val="00DF4FBC"/>
    <w:rsid w:val="00DF5B86"/>
    <w:rsid w:val="00DF7C57"/>
    <w:rsid w:val="00E00118"/>
    <w:rsid w:val="00E00569"/>
    <w:rsid w:val="00E01216"/>
    <w:rsid w:val="00E0180F"/>
    <w:rsid w:val="00E033C9"/>
    <w:rsid w:val="00E05796"/>
    <w:rsid w:val="00E10276"/>
    <w:rsid w:val="00E117F3"/>
    <w:rsid w:val="00E132E3"/>
    <w:rsid w:val="00E1331B"/>
    <w:rsid w:val="00E145F8"/>
    <w:rsid w:val="00E14E07"/>
    <w:rsid w:val="00E15020"/>
    <w:rsid w:val="00E153B1"/>
    <w:rsid w:val="00E16350"/>
    <w:rsid w:val="00E1652F"/>
    <w:rsid w:val="00E20385"/>
    <w:rsid w:val="00E2049F"/>
    <w:rsid w:val="00E206CE"/>
    <w:rsid w:val="00E216DD"/>
    <w:rsid w:val="00E21EF9"/>
    <w:rsid w:val="00E22134"/>
    <w:rsid w:val="00E228D7"/>
    <w:rsid w:val="00E238F7"/>
    <w:rsid w:val="00E271F3"/>
    <w:rsid w:val="00E274D2"/>
    <w:rsid w:val="00E279FF"/>
    <w:rsid w:val="00E305F2"/>
    <w:rsid w:val="00E31729"/>
    <w:rsid w:val="00E31F59"/>
    <w:rsid w:val="00E3284B"/>
    <w:rsid w:val="00E329EB"/>
    <w:rsid w:val="00E32D36"/>
    <w:rsid w:val="00E3585E"/>
    <w:rsid w:val="00E35BE8"/>
    <w:rsid w:val="00E40258"/>
    <w:rsid w:val="00E404C8"/>
    <w:rsid w:val="00E405B5"/>
    <w:rsid w:val="00E41791"/>
    <w:rsid w:val="00E41B95"/>
    <w:rsid w:val="00E42527"/>
    <w:rsid w:val="00E42739"/>
    <w:rsid w:val="00E43D88"/>
    <w:rsid w:val="00E43E7F"/>
    <w:rsid w:val="00E45625"/>
    <w:rsid w:val="00E46DD9"/>
    <w:rsid w:val="00E473E1"/>
    <w:rsid w:val="00E4749C"/>
    <w:rsid w:val="00E5064B"/>
    <w:rsid w:val="00E50F84"/>
    <w:rsid w:val="00E51239"/>
    <w:rsid w:val="00E5184B"/>
    <w:rsid w:val="00E5336E"/>
    <w:rsid w:val="00E54F8B"/>
    <w:rsid w:val="00E577F6"/>
    <w:rsid w:val="00E578C0"/>
    <w:rsid w:val="00E57C37"/>
    <w:rsid w:val="00E606A0"/>
    <w:rsid w:val="00E623CE"/>
    <w:rsid w:val="00E632AE"/>
    <w:rsid w:val="00E650FE"/>
    <w:rsid w:val="00E66D80"/>
    <w:rsid w:val="00E707E7"/>
    <w:rsid w:val="00E7086F"/>
    <w:rsid w:val="00E716E2"/>
    <w:rsid w:val="00E73BF7"/>
    <w:rsid w:val="00E73FC1"/>
    <w:rsid w:val="00E741D2"/>
    <w:rsid w:val="00E74240"/>
    <w:rsid w:val="00E74D39"/>
    <w:rsid w:val="00E75CF9"/>
    <w:rsid w:val="00E76B97"/>
    <w:rsid w:val="00E77B33"/>
    <w:rsid w:val="00E8155A"/>
    <w:rsid w:val="00E81880"/>
    <w:rsid w:val="00E82106"/>
    <w:rsid w:val="00E82F67"/>
    <w:rsid w:val="00E84D4D"/>
    <w:rsid w:val="00E84F2A"/>
    <w:rsid w:val="00E85CD3"/>
    <w:rsid w:val="00E86132"/>
    <w:rsid w:val="00E86963"/>
    <w:rsid w:val="00E86CD3"/>
    <w:rsid w:val="00E901D5"/>
    <w:rsid w:val="00E90D53"/>
    <w:rsid w:val="00E9163B"/>
    <w:rsid w:val="00E92CEA"/>
    <w:rsid w:val="00E932DB"/>
    <w:rsid w:val="00E937D1"/>
    <w:rsid w:val="00E94639"/>
    <w:rsid w:val="00E952CB"/>
    <w:rsid w:val="00E95F69"/>
    <w:rsid w:val="00E96072"/>
    <w:rsid w:val="00E97472"/>
    <w:rsid w:val="00E97B83"/>
    <w:rsid w:val="00E97EDC"/>
    <w:rsid w:val="00EA01AE"/>
    <w:rsid w:val="00EA091F"/>
    <w:rsid w:val="00EA1B11"/>
    <w:rsid w:val="00EA1B74"/>
    <w:rsid w:val="00EA1E80"/>
    <w:rsid w:val="00EA1FF7"/>
    <w:rsid w:val="00EA283C"/>
    <w:rsid w:val="00EA2845"/>
    <w:rsid w:val="00EA4038"/>
    <w:rsid w:val="00EA4749"/>
    <w:rsid w:val="00EA5C98"/>
    <w:rsid w:val="00EA660A"/>
    <w:rsid w:val="00EA6765"/>
    <w:rsid w:val="00EA7371"/>
    <w:rsid w:val="00EB17FE"/>
    <w:rsid w:val="00EB1B56"/>
    <w:rsid w:val="00EB2DBE"/>
    <w:rsid w:val="00EB37E9"/>
    <w:rsid w:val="00EB421D"/>
    <w:rsid w:val="00EB4508"/>
    <w:rsid w:val="00EB5272"/>
    <w:rsid w:val="00EB55D7"/>
    <w:rsid w:val="00EB5844"/>
    <w:rsid w:val="00EB5C13"/>
    <w:rsid w:val="00EB7042"/>
    <w:rsid w:val="00EB731B"/>
    <w:rsid w:val="00EC0366"/>
    <w:rsid w:val="00EC0574"/>
    <w:rsid w:val="00EC0999"/>
    <w:rsid w:val="00EC09C1"/>
    <w:rsid w:val="00EC0A13"/>
    <w:rsid w:val="00EC11B0"/>
    <w:rsid w:val="00EC133D"/>
    <w:rsid w:val="00EC189E"/>
    <w:rsid w:val="00EC37B5"/>
    <w:rsid w:val="00EC37E5"/>
    <w:rsid w:val="00EC3A2F"/>
    <w:rsid w:val="00EC483D"/>
    <w:rsid w:val="00EC4C23"/>
    <w:rsid w:val="00EC50EB"/>
    <w:rsid w:val="00EC5A2F"/>
    <w:rsid w:val="00EC5E1F"/>
    <w:rsid w:val="00EC776F"/>
    <w:rsid w:val="00ED0232"/>
    <w:rsid w:val="00ED0366"/>
    <w:rsid w:val="00ED0E21"/>
    <w:rsid w:val="00ED16CB"/>
    <w:rsid w:val="00ED16FE"/>
    <w:rsid w:val="00ED2356"/>
    <w:rsid w:val="00ED2BC4"/>
    <w:rsid w:val="00ED2E7A"/>
    <w:rsid w:val="00ED364E"/>
    <w:rsid w:val="00ED3EC8"/>
    <w:rsid w:val="00ED40D3"/>
    <w:rsid w:val="00ED420A"/>
    <w:rsid w:val="00ED4DF0"/>
    <w:rsid w:val="00ED5185"/>
    <w:rsid w:val="00ED5E4C"/>
    <w:rsid w:val="00ED678B"/>
    <w:rsid w:val="00ED741F"/>
    <w:rsid w:val="00ED7779"/>
    <w:rsid w:val="00ED77CB"/>
    <w:rsid w:val="00ED7AFF"/>
    <w:rsid w:val="00ED7C31"/>
    <w:rsid w:val="00ED7F7E"/>
    <w:rsid w:val="00EE0A61"/>
    <w:rsid w:val="00EE0DB1"/>
    <w:rsid w:val="00EE11A4"/>
    <w:rsid w:val="00EE2534"/>
    <w:rsid w:val="00EE371D"/>
    <w:rsid w:val="00EE3BB0"/>
    <w:rsid w:val="00EE4154"/>
    <w:rsid w:val="00EE4683"/>
    <w:rsid w:val="00EE4752"/>
    <w:rsid w:val="00EE4B9F"/>
    <w:rsid w:val="00EE4F15"/>
    <w:rsid w:val="00EE5ABD"/>
    <w:rsid w:val="00EE5AF6"/>
    <w:rsid w:val="00EE60BD"/>
    <w:rsid w:val="00EE6F39"/>
    <w:rsid w:val="00EF04B8"/>
    <w:rsid w:val="00EF04D6"/>
    <w:rsid w:val="00EF0BE1"/>
    <w:rsid w:val="00EF0DA9"/>
    <w:rsid w:val="00EF0DCE"/>
    <w:rsid w:val="00EF0F22"/>
    <w:rsid w:val="00EF1314"/>
    <w:rsid w:val="00EF17D1"/>
    <w:rsid w:val="00EF24AF"/>
    <w:rsid w:val="00EF3817"/>
    <w:rsid w:val="00EF403A"/>
    <w:rsid w:val="00EF471B"/>
    <w:rsid w:val="00EF55A9"/>
    <w:rsid w:val="00EF6BD1"/>
    <w:rsid w:val="00EF6D63"/>
    <w:rsid w:val="00EF6EA3"/>
    <w:rsid w:val="00EF77BF"/>
    <w:rsid w:val="00EF7A3F"/>
    <w:rsid w:val="00F014F2"/>
    <w:rsid w:val="00F0150B"/>
    <w:rsid w:val="00F02904"/>
    <w:rsid w:val="00F02C7F"/>
    <w:rsid w:val="00F02F58"/>
    <w:rsid w:val="00F036BC"/>
    <w:rsid w:val="00F03AEF"/>
    <w:rsid w:val="00F041BB"/>
    <w:rsid w:val="00F04647"/>
    <w:rsid w:val="00F07ED9"/>
    <w:rsid w:val="00F11782"/>
    <w:rsid w:val="00F12F21"/>
    <w:rsid w:val="00F138D1"/>
    <w:rsid w:val="00F147F6"/>
    <w:rsid w:val="00F1585D"/>
    <w:rsid w:val="00F16F26"/>
    <w:rsid w:val="00F179AC"/>
    <w:rsid w:val="00F17FAE"/>
    <w:rsid w:val="00F20369"/>
    <w:rsid w:val="00F21C7F"/>
    <w:rsid w:val="00F2431F"/>
    <w:rsid w:val="00F24AFE"/>
    <w:rsid w:val="00F24FAD"/>
    <w:rsid w:val="00F26E56"/>
    <w:rsid w:val="00F27575"/>
    <w:rsid w:val="00F30BD2"/>
    <w:rsid w:val="00F30D9C"/>
    <w:rsid w:val="00F30F1E"/>
    <w:rsid w:val="00F312DC"/>
    <w:rsid w:val="00F31618"/>
    <w:rsid w:val="00F33492"/>
    <w:rsid w:val="00F338EC"/>
    <w:rsid w:val="00F339ED"/>
    <w:rsid w:val="00F359F9"/>
    <w:rsid w:val="00F35B9F"/>
    <w:rsid w:val="00F36415"/>
    <w:rsid w:val="00F36AB3"/>
    <w:rsid w:val="00F43EA2"/>
    <w:rsid w:val="00F4411E"/>
    <w:rsid w:val="00F44287"/>
    <w:rsid w:val="00F443F4"/>
    <w:rsid w:val="00F44492"/>
    <w:rsid w:val="00F4467E"/>
    <w:rsid w:val="00F44D34"/>
    <w:rsid w:val="00F463C0"/>
    <w:rsid w:val="00F46808"/>
    <w:rsid w:val="00F510BD"/>
    <w:rsid w:val="00F51E04"/>
    <w:rsid w:val="00F52588"/>
    <w:rsid w:val="00F535C2"/>
    <w:rsid w:val="00F53710"/>
    <w:rsid w:val="00F55717"/>
    <w:rsid w:val="00F5575E"/>
    <w:rsid w:val="00F55C46"/>
    <w:rsid w:val="00F561B0"/>
    <w:rsid w:val="00F56951"/>
    <w:rsid w:val="00F619C8"/>
    <w:rsid w:val="00F62175"/>
    <w:rsid w:val="00F6293D"/>
    <w:rsid w:val="00F65946"/>
    <w:rsid w:val="00F65D7B"/>
    <w:rsid w:val="00F6699F"/>
    <w:rsid w:val="00F67B67"/>
    <w:rsid w:val="00F67BF2"/>
    <w:rsid w:val="00F705DB"/>
    <w:rsid w:val="00F709C7"/>
    <w:rsid w:val="00F70EB0"/>
    <w:rsid w:val="00F7121E"/>
    <w:rsid w:val="00F7258F"/>
    <w:rsid w:val="00F72685"/>
    <w:rsid w:val="00F73BA5"/>
    <w:rsid w:val="00F75951"/>
    <w:rsid w:val="00F7713E"/>
    <w:rsid w:val="00F77DC2"/>
    <w:rsid w:val="00F81324"/>
    <w:rsid w:val="00F81DE6"/>
    <w:rsid w:val="00F82954"/>
    <w:rsid w:val="00F829DF"/>
    <w:rsid w:val="00F82BA6"/>
    <w:rsid w:val="00F82D63"/>
    <w:rsid w:val="00F82FA6"/>
    <w:rsid w:val="00F83C3B"/>
    <w:rsid w:val="00F8484B"/>
    <w:rsid w:val="00F84F9E"/>
    <w:rsid w:val="00F84FF5"/>
    <w:rsid w:val="00F859B4"/>
    <w:rsid w:val="00F85C9B"/>
    <w:rsid w:val="00F86A11"/>
    <w:rsid w:val="00F91115"/>
    <w:rsid w:val="00F9213C"/>
    <w:rsid w:val="00F937BB"/>
    <w:rsid w:val="00F93EB1"/>
    <w:rsid w:val="00F940A6"/>
    <w:rsid w:val="00F943E0"/>
    <w:rsid w:val="00F979C4"/>
    <w:rsid w:val="00FA2ED5"/>
    <w:rsid w:val="00FA3F93"/>
    <w:rsid w:val="00FA4535"/>
    <w:rsid w:val="00FA4CEE"/>
    <w:rsid w:val="00FA60ED"/>
    <w:rsid w:val="00FA6AC9"/>
    <w:rsid w:val="00FA6ECB"/>
    <w:rsid w:val="00FA7B03"/>
    <w:rsid w:val="00FA7C59"/>
    <w:rsid w:val="00FB0D5E"/>
    <w:rsid w:val="00FB2EAC"/>
    <w:rsid w:val="00FB3343"/>
    <w:rsid w:val="00FB454B"/>
    <w:rsid w:val="00FB4A0B"/>
    <w:rsid w:val="00FB7FFA"/>
    <w:rsid w:val="00FC150C"/>
    <w:rsid w:val="00FC27E5"/>
    <w:rsid w:val="00FC28BB"/>
    <w:rsid w:val="00FC29AE"/>
    <w:rsid w:val="00FC2DFF"/>
    <w:rsid w:val="00FC330C"/>
    <w:rsid w:val="00FC3ACE"/>
    <w:rsid w:val="00FC4293"/>
    <w:rsid w:val="00FC457E"/>
    <w:rsid w:val="00FC4A0E"/>
    <w:rsid w:val="00FC4F21"/>
    <w:rsid w:val="00FC5392"/>
    <w:rsid w:val="00FC571F"/>
    <w:rsid w:val="00FC5D80"/>
    <w:rsid w:val="00FC6D88"/>
    <w:rsid w:val="00FC6FA9"/>
    <w:rsid w:val="00FC738E"/>
    <w:rsid w:val="00FC7A7B"/>
    <w:rsid w:val="00FC7CE2"/>
    <w:rsid w:val="00FD222D"/>
    <w:rsid w:val="00FD246E"/>
    <w:rsid w:val="00FD4252"/>
    <w:rsid w:val="00FD4673"/>
    <w:rsid w:val="00FD5A88"/>
    <w:rsid w:val="00FE0726"/>
    <w:rsid w:val="00FE0A3D"/>
    <w:rsid w:val="00FE16B1"/>
    <w:rsid w:val="00FE1A84"/>
    <w:rsid w:val="00FE2586"/>
    <w:rsid w:val="00FE2F20"/>
    <w:rsid w:val="00FE32E5"/>
    <w:rsid w:val="00FE3ED6"/>
    <w:rsid w:val="00FE54BF"/>
    <w:rsid w:val="00FE5860"/>
    <w:rsid w:val="00FE6713"/>
    <w:rsid w:val="00FE763F"/>
    <w:rsid w:val="00FE791D"/>
    <w:rsid w:val="00FF0B85"/>
    <w:rsid w:val="00FF2EE1"/>
    <w:rsid w:val="00FF3814"/>
    <w:rsid w:val="00FF3B17"/>
    <w:rsid w:val="00FF48F6"/>
    <w:rsid w:val="00FF632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4038"/>
    <w:pPr>
      <w:jc w:val="both"/>
    </w:pPr>
    <w:rPr>
      <w:sz w:val="24"/>
      <w:szCs w:val="24"/>
    </w:rPr>
  </w:style>
  <w:style w:type="paragraph" w:styleId="Titre1">
    <w:name w:val="heading 1"/>
    <w:basedOn w:val="Normal"/>
    <w:next w:val="Normal"/>
    <w:link w:val="Titre1Car"/>
    <w:qFormat/>
    <w:rsid w:val="00094DB7"/>
    <w:pPr>
      <w:keepNext/>
      <w:spacing w:before="240" w:after="60"/>
      <w:outlineLvl w:val="0"/>
    </w:pPr>
    <w:rPr>
      <w:rFonts w:ascii="Arial" w:hAnsi="Arial" w:cs="Arial"/>
      <w:b/>
      <w:bCs/>
      <w:kern w:val="32"/>
      <w:sz w:val="32"/>
      <w:szCs w:val="32"/>
    </w:rPr>
  </w:style>
  <w:style w:type="paragraph" w:styleId="Titre2">
    <w:name w:val="heading 2"/>
    <w:basedOn w:val="Normal"/>
    <w:next w:val="Normal"/>
    <w:qFormat/>
    <w:rsid w:val="00094DB7"/>
    <w:pPr>
      <w:keepNext/>
      <w:outlineLvl w:val="1"/>
    </w:pPr>
    <w:rPr>
      <w:rFonts w:ascii="Times" w:eastAsia="Times" w:hAnsi="Times"/>
      <w:b/>
      <w:sz w:val="20"/>
      <w:szCs w:val="20"/>
    </w:rPr>
  </w:style>
  <w:style w:type="paragraph" w:styleId="Titre3">
    <w:name w:val="heading 3"/>
    <w:basedOn w:val="Normal"/>
    <w:next w:val="Normal"/>
    <w:link w:val="Titre3Car"/>
    <w:qFormat/>
    <w:rsid w:val="001E51DE"/>
    <w:pPr>
      <w:keepNext/>
      <w:spacing w:before="240" w:after="60"/>
      <w:outlineLvl w:val="2"/>
    </w:pPr>
    <w:rPr>
      <w:rFonts w:ascii="Arial" w:hAnsi="Arial" w:cs="Arial"/>
      <w:b/>
      <w:bCs/>
      <w:sz w:val="26"/>
      <w:szCs w:val="26"/>
    </w:rPr>
  </w:style>
  <w:style w:type="paragraph" w:styleId="Titre4">
    <w:name w:val="heading 4"/>
    <w:basedOn w:val="Normal"/>
    <w:next w:val="Normal"/>
    <w:qFormat/>
    <w:rsid w:val="008915E5"/>
    <w:pPr>
      <w:keepNext/>
      <w:spacing w:before="240" w:after="60"/>
      <w:outlineLvl w:val="3"/>
    </w:pPr>
    <w:rPr>
      <w:b/>
      <w:bCs/>
      <w:sz w:val="28"/>
      <w:szCs w:val="28"/>
    </w:rPr>
  </w:style>
  <w:style w:type="paragraph" w:styleId="Titre5">
    <w:name w:val="heading 5"/>
    <w:basedOn w:val="Normal"/>
    <w:next w:val="Normal"/>
    <w:link w:val="Titre5Car"/>
    <w:qFormat/>
    <w:rsid w:val="00094DB7"/>
    <w:pPr>
      <w:spacing w:before="240" w:after="60"/>
      <w:outlineLvl w:val="4"/>
    </w:pPr>
    <w:rPr>
      <w:b/>
      <w:bCs/>
      <w:i/>
      <w:iCs/>
      <w:sz w:val="26"/>
      <w:szCs w:val="26"/>
    </w:rPr>
  </w:style>
  <w:style w:type="paragraph" w:styleId="Titre6">
    <w:name w:val="heading 6"/>
    <w:basedOn w:val="Normal"/>
    <w:next w:val="Normal"/>
    <w:qFormat/>
    <w:rsid w:val="00094DB7"/>
    <w:pPr>
      <w:keepNext/>
      <w:outlineLvl w:val="5"/>
    </w:pPr>
    <w:rPr>
      <w:rFonts w:ascii="Arial" w:hAnsi="Arial"/>
      <w:i/>
      <w:sz w:val="20"/>
      <w:szCs w:val="20"/>
    </w:rPr>
  </w:style>
  <w:style w:type="paragraph" w:styleId="Titre7">
    <w:name w:val="heading 7"/>
    <w:basedOn w:val="Normal"/>
    <w:next w:val="Normal"/>
    <w:qFormat/>
    <w:rsid w:val="00586BAC"/>
    <w:pPr>
      <w:spacing w:before="240" w:after="60"/>
      <w:outlineLvl w:val="6"/>
    </w:pPr>
  </w:style>
  <w:style w:type="paragraph" w:styleId="Titre8">
    <w:name w:val="heading 8"/>
    <w:basedOn w:val="Normal"/>
    <w:next w:val="Normal"/>
    <w:qFormat/>
    <w:rsid w:val="006C6053"/>
    <w:pPr>
      <w:spacing w:before="240" w:after="60"/>
      <w:outlineLvl w:val="7"/>
    </w:pPr>
    <w:rPr>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rsid w:val="00094DB7"/>
    <w:pPr>
      <w:tabs>
        <w:tab w:val="center" w:pos="4536"/>
        <w:tab w:val="right" w:pos="9072"/>
      </w:tabs>
    </w:pPr>
    <w:rPr>
      <w:rFonts w:ascii="Times" w:eastAsia="Times" w:hAnsi="Times"/>
      <w:szCs w:val="20"/>
    </w:rPr>
  </w:style>
  <w:style w:type="paragraph" w:styleId="Corpsdetexte">
    <w:name w:val="Body Text"/>
    <w:basedOn w:val="Normal"/>
    <w:rsid w:val="00094DB7"/>
    <w:rPr>
      <w:rFonts w:eastAsia="Times"/>
      <w:i/>
      <w:szCs w:val="20"/>
    </w:rPr>
  </w:style>
  <w:style w:type="paragraph" w:customStyle="1" w:styleId="RLBTitre1">
    <w:name w:val="RLB Titre 1"/>
    <w:basedOn w:val="Titre1"/>
    <w:link w:val="RLBTitre1Car"/>
    <w:rsid w:val="00094DB7"/>
    <w:pPr>
      <w:numPr>
        <w:numId w:val="1"/>
      </w:numPr>
      <w:tabs>
        <w:tab w:val="num" w:pos="284"/>
        <w:tab w:val="right" w:leader="dot" w:pos="3260"/>
      </w:tabs>
      <w:spacing w:before="0" w:after="0"/>
      <w:ind w:left="284" w:hanging="346"/>
    </w:pPr>
    <w:rPr>
      <w:rFonts w:eastAsia="Times" w:cs="Times New Roman"/>
      <w:bCs w:val="0"/>
      <w:smallCaps/>
      <w:kern w:val="0"/>
      <w:sz w:val="28"/>
      <w:szCs w:val="20"/>
    </w:rPr>
  </w:style>
  <w:style w:type="paragraph" w:customStyle="1" w:styleId="RLBparCar">
    <w:name w:val="RLB par... Car"/>
    <w:basedOn w:val="Titre5"/>
    <w:link w:val="RLBparCarCar"/>
    <w:rsid w:val="00094DB7"/>
    <w:pPr>
      <w:keepNext/>
      <w:spacing w:before="0" w:after="0"/>
    </w:pPr>
    <w:rPr>
      <w:rFonts w:ascii="Arial" w:hAnsi="Arial"/>
    </w:rPr>
  </w:style>
  <w:style w:type="paragraph" w:styleId="Corpsdetexte2">
    <w:name w:val="Body Text 2"/>
    <w:basedOn w:val="Normal"/>
    <w:link w:val="Corpsdetexte2Car"/>
    <w:rsid w:val="00094DB7"/>
    <w:pPr>
      <w:spacing w:after="120"/>
    </w:pPr>
    <w:rPr>
      <w:rFonts w:eastAsia="Times"/>
    </w:rPr>
  </w:style>
  <w:style w:type="paragraph" w:customStyle="1" w:styleId="RLBCorpsdetexte2">
    <w:name w:val="RLB Corps de texte 2"/>
    <w:basedOn w:val="Corpsdetexte2"/>
    <w:link w:val="RLBCorpsdetexte2Car"/>
    <w:rsid w:val="00094DB7"/>
  </w:style>
  <w:style w:type="character" w:styleId="Numrodepage">
    <w:name w:val="page number"/>
    <w:basedOn w:val="Policepardfaut"/>
    <w:rsid w:val="00094DB7"/>
  </w:style>
  <w:style w:type="paragraph" w:styleId="Titre">
    <w:name w:val="Title"/>
    <w:basedOn w:val="Normal"/>
    <w:qFormat/>
    <w:rsid w:val="00094DB7"/>
    <w:pPr>
      <w:jc w:val="center"/>
    </w:pPr>
    <w:rPr>
      <w:sz w:val="36"/>
      <w:szCs w:val="20"/>
    </w:rPr>
  </w:style>
  <w:style w:type="character" w:customStyle="1" w:styleId="Corpsdetexte2Car">
    <w:name w:val="Corps de texte 2 Car"/>
    <w:link w:val="Corpsdetexte2"/>
    <w:rsid w:val="00094DB7"/>
    <w:rPr>
      <w:rFonts w:eastAsia="Times"/>
      <w:sz w:val="24"/>
      <w:szCs w:val="24"/>
      <w:lang w:val="fr-FR" w:eastAsia="fr-FR" w:bidi="ar-SA"/>
    </w:rPr>
  </w:style>
  <w:style w:type="character" w:customStyle="1" w:styleId="RLBCorpsdetexte2Car">
    <w:name w:val="RLB Corps de texte 2 Car"/>
    <w:basedOn w:val="Corpsdetexte2Car"/>
    <w:link w:val="RLBCorpsdetexte2"/>
    <w:rsid w:val="00551254"/>
  </w:style>
  <w:style w:type="paragraph" w:styleId="Sous-titre">
    <w:name w:val="Subtitle"/>
    <w:basedOn w:val="Normal"/>
    <w:qFormat/>
    <w:rsid w:val="00074443"/>
    <w:pPr>
      <w:ind w:left="-142"/>
      <w:jc w:val="center"/>
    </w:pPr>
    <w:rPr>
      <w:rFonts w:ascii="Times" w:eastAsia="Times" w:hAnsi="Times"/>
      <w:sz w:val="44"/>
      <w:szCs w:val="20"/>
    </w:rPr>
  </w:style>
  <w:style w:type="paragraph" w:styleId="Retraitcorpsdetexte">
    <w:name w:val="Body Text Indent"/>
    <w:basedOn w:val="Normal"/>
    <w:rsid w:val="0023645C"/>
    <w:pPr>
      <w:spacing w:after="120"/>
      <w:ind w:left="283"/>
    </w:pPr>
  </w:style>
  <w:style w:type="paragraph" w:styleId="Notedebasdepage">
    <w:name w:val="footnote text"/>
    <w:basedOn w:val="Normal"/>
    <w:link w:val="NotedebasdepageCar"/>
    <w:uiPriority w:val="99"/>
    <w:rsid w:val="0023645C"/>
    <w:rPr>
      <w:sz w:val="20"/>
      <w:szCs w:val="20"/>
    </w:rPr>
  </w:style>
  <w:style w:type="character" w:styleId="Lienhypertexte">
    <w:name w:val="Hyperlink"/>
    <w:uiPriority w:val="99"/>
    <w:rsid w:val="005732C6"/>
    <w:rPr>
      <w:color w:val="0000FF"/>
      <w:u w:val="single"/>
    </w:rPr>
  </w:style>
  <w:style w:type="paragraph" w:styleId="Retraitcorpsdetexte2">
    <w:name w:val="Body Text Indent 2"/>
    <w:basedOn w:val="Normal"/>
    <w:rsid w:val="00EA01AE"/>
    <w:pPr>
      <w:spacing w:after="120" w:line="480" w:lineRule="auto"/>
      <w:ind w:left="283"/>
    </w:pPr>
  </w:style>
  <w:style w:type="character" w:customStyle="1" w:styleId="Titre5Car">
    <w:name w:val="Titre 5 Car"/>
    <w:link w:val="Titre5"/>
    <w:rsid w:val="004E1196"/>
    <w:rPr>
      <w:b/>
      <w:bCs/>
      <w:i/>
      <w:iCs/>
      <w:sz w:val="26"/>
      <w:szCs w:val="26"/>
      <w:lang w:val="fr-FR" w:eastAsia="fr-FR" w:bidi="ar-SA"/>
    </w:rPr>
  </w:style>
  <w:style w:type="character" w:customStyle="1" w:styleId="RLBparCarCar">
    <w:name w:val="RLB par... Car Car"/>
    <w:link w:val="RLBparCar"/>
    <w:rsid w:val="004E1196"/>
    <w:rPr>
      <w:rFonts w:ascii="Arial" w:hAnsi="Arial"/>
      <w:b/>
      <w:bCs/>
      <w:i/>
      <w:iCs/>
      <w:sz w:val="26"/>
      <w:szCs w:val="26"/>
      <w:lang w:val="fr-FR" w:eastAsia="fr-FR" w:bidi="ar-SA"/>
    </w:rPr>
  </w:style>
  <w:style w:type="paragraph" w:styleId="NormalWeb">
    <w:name w:val="Normal (Web)"/>
    <w:basedOn w:val="Normal"/>
    <w:uiPriority w:val="99"/>
    <w:rsid w:val="00BC7D76"/>
    <w:pPr>
      <w:spacing w:before="100" w:beforeAutospacing="1" w:after="100" w:afterAutospacing="1"/>
    </w:pPr>
  </w:style>
  <w:style w:type="character" w:styleId="Accentuation">
    <w:name w:val="Emphasis"/>
    <w:uiPriority w:val="20"/>
    <w:qFormat/>
    <w:rsid w:val="0079223A"/>
    <w:rPr>
      <w:i/>
      <w:iCs/>
    </w:rPr>
  </w:style>
  <w:style w:type="character" w:customStyle="1" w:styleId="Fort">
    <w:name w:val="Fort"/>
    <w:rsid w:val="00D11D3C"/>
    <w:rPr>
      <w:b/>
      <w:bCs/>
    </w:rPr>
  </w:style>
  <w:style w:type="paragraph" w:customStyle="1" w:styleId="textbreve">
    <w:name w:val="textbreve"/>
    <w:basedOn w:val="Normal"/>
    <w:rsid w:val="00441485"/>
    <w:pPr>
      <w:spacing w:before="100" w:beforeAutospacing="1" w:after="100" w:afterAutospacing="1"/>
    </w:pPr>
  </w:style>
  <w:style w:type="character" w:styleId="Appelnotedebasdep">
    <w:name w:val="footnote reference"/>
    <w:uiPriority w:val="99"/>
    <w:rsid w:val="0086196D"/>
    <w:rPr>
      <w:vertAlign w:val="superscript"/>
    </w:rPr>
  </w:style>
  <w:style w:type="paragraph" w:customStyle="1" w:styleId="Corpsdetexte21">
    <w:name w:val="Corps de texte 21"/>
    <w:basedOn w:val="Normal"/>
    <w:rsid w:val="00876523"/>
    <w:pPr>
      <w:overflowPunct w:val="0"/>
      <w:autoSpaceDE w:val="0"/>
      <w:autoSpaceDN w:val="0"/>
      <w:adjustRightInd w:val="0"/>
    </w:pPr>
    <w:rPr>
      <w:rFonts w:ascii="Arial" w:hAnsi="Arial"/>
      <w:color w:val="000000"/>
      <w:sz w:val="26"/>
      <w:szCs w:val="20"/>
    </w:rPr>
  </w:style>
  <w:style w:type="paragraph" w:customStyle="1" w:styleId="western">
    <w:name w:val="western"/>
    <w:basedOn w:val="Normal"/>
    <w:rsid w:val="00B17110"/>
    <w:pPr>
      <w:spacing w:before="100" w:beforeAutospacing="1" w:after="100" w:afterAutospacing="1"/>
    </w:pPr>
  </w:style>
  <w:style w:type="paragraph" w:styleId="Corpsdetexte3">
    <w:name w:val="Body Text 3"/>
    <w:basedOn w:val="Normal"/>
    <w:rsid w:val="00E716E2"/>
    <w:pPr>
      <w:spacing w:after="120"/>
    </w:pPr>
    <w:rPr>
      <w:sz w:val="16"/>
      <w:szCs w:val="16"/>
    </w:rPr>
  </w:style>
  <w:style w:type="paragraph" w:styleId="Normalcentr">
    <w:name w:val="Block Text"/>
    <w:basedOn w:val="Normal"/>
    <w:rsid w:val="005F3513"/>
    <w:pPr>
      <w:ind w:left="567" w:right="567"/>
    </w:pPr>
    <w:rPr>
      <w:sz w:val="28"/>
    </w:rPr>
  </w:style>
  <w:style w:type="paragraph" w:customStyle="1" w:styleId="spip">
    <w:name w:val="spip"/>
    <w:basedOn w:val="Normal"/>
    <w:rsid w:val="007F5CA3"/>
    <w:rPr>
      <w:sz w:val="21"/>
      <w:szCs w:val="21"/>
    </w:rPr>
  </w:style>
  <w:style w:type="character" w:styleId="Lienhypertextesuivivisit">
    <w:name w:val="FollowedHyperlink"/>
    <w:rsid w:val="00302D5E"/>
    <w:rPr>
      <w:color w:val="800080"/>
      <w:u w:val="single"/>
    </w:rPr>
  </w:style>
  <w:style w:type="character" w:styleId="lev">
    <w:name w:val="Strong"/>
    <w:uiPriority w:val="22"/>
    <w:qFormat/>
    <w:rsid w:val="00AE411D"/>
    <w:rPr>
      <w:b/>
      <w:bCs/>
    </w:rPr>
  </w:style>
  <w:style w:type="paragraph" w:customStyle="1" w:styleId="Niveauducommentaire1">
    <w:name w:val="Niveau du commentaire : 1"/>
    <w:basedOn w:val="Normal"/>
    <w:rsid w:val="00211036"/>
    <w:pPr>
      <w:keepNext/>
      <w:numPr>
        <w:numId w:val="2"/>
      </w:numPr>
      <w:outlineLvl w:val="0"/>
    </w:pPr>
    <w:rPr>
      <w:rFonts w:ascii="Verdana" w:eastAsia="MS Gothic" w:hAnsi="Verdana"/>
    </w:rPr>
  </w:style>
  <w:style w:type="paragraph" w:customStyle="1" w:styleId="Niveauducommentaire2">
    <w:name w:val="Niveau du commentaire : 2"/>
    <w:basedOn w:val="Normal"/>
    <w:rsid w:val="00211036"/>
    <w:pPr>
      <w:keepNext/>
      <w:numPr>
        <w:ilvl w:val="1"/>
        <w:numId w:val="2"/>
      </w:numPr>
      <w:outlineLvl w:val="1"/>
    </w:pPr>
    <w:rPr>
      <w:rFonts w:ascii="Verdana" w:eastAsia="MS Gothic" w:hAnsi="Verdana"/>
    </w:rPr>
  </w:style>
  <w:style w:type="paragraph" w:customStyle="1" w:styleId="Niveauducommentaire3">
    <w:name w:val="Niveau du commentaire : 3"/>
    <w:basedOn w:val="Normal"/>
    <w:rsid w:val="00211036"/>
    <w:pPr>
      <w:keepNext/>
      <w:numPr>
        <w:ilvl w:val="2"/>
        <w:numId w:val="2"/>
      </w:numPr>
      <w:outlineLvl w:val="2"/>
    </w:pPr>
    <w:rPr>
      <w:rFonts w:ascii="Verdana" w:eastAsia="MS Gothic" w:hAnsi="Verdana"/>
    </w:rPr>
  </w:style>
  <w:style w:type="paragraph" w:customStyle="1" w:styleId="Niveauducommentaire4">
    <w:name w:val="Niveau du commentaire : 4"/>
    <w:basedOn w:val="Normal"/>
    <w:rsid w:val="00211036"/>
    <w:pPr>
      <w:keepNext/>
      <w:numPr>
        <w:ilvl w:val="3"/>
        <w:numId w:val="2"/>
      </w:numPr>
      <w:outlineLvl w:val="3"/>
    </w:pPr>
    <w:rPr>
      <w:rFonts w:ascii="Verdana" w:eastAsia="MS Gothic" w:hAnsi="Verdana"/>
    </w:rPr>
  </w:style>
  <w:style w:type="paragraph" w:customStyle="1" w:styleId="Niveauducommentaire5">
    <w:name w:val="Niveau du commentaire : 5"/>
    <w:basedOn w:val="Normal"/>
    <w:rsid w:val="00211036"/>
    <w:pPr>
      <w:keepNext/>
      <w:numPr>
        <w:ilvl w:val="4"/>
        <w:numId w:val="2"/>
      </w:numPr>
      <w:outlineLvl w:val="4"/>
    </w:pPr>
    <w:rPr>
      <w:rFonts w:ascii="Verdana" w:eastAsia="MS Gothic" w:hAnsi="Verdana"/>
    </w:rPr>
  </w:style>
  <w:style w:type="paragraph" w:customStyle="1" w:styleId="Niveauducommentaire6">
    <w:name w:val="Niveau du commentaire : 6"/>
    <w:basedOn w:val="Normal"/>
    <w:rsid w:val="00211036"/>
    <w:pPr>
      <w:keepNext/>
      <w:numPr>
        <w:ilvl w:val="5"/>
        <w:numId w:val="2"/>
      </w:numPr>
      <w:outlineLvl w:val="5"/>
    </w:pPr>
    <w:rPr>
      <w:rFonts w:ascii="Verdana" w:eastAsia="MS Gothic" w:hAnsi="Verdana"/>
    </w:rPr>
  </w:style>
  <w:style w:type="paragraph" w:customStyle="1" w:styleId="Niveauducommentaire7">
    <w:name w:val="Niveau du commentaire : 7"/>
    <w:basedOn w:val="Normal"/>
    <w:rsid w:val="00211036"/>
    <w:pPr>
      <w:keepNext/>
      <w:numPr>
        <w:ilvl w:val="6"/>
        <w:numId w:val="2"/>
      </w:numPr>
      <w:outlineLvl w:val="6"/>
    </w:pPr>
    <w:rPr>
      <w:rFonts w:ascii="Verdana" w:eastAsia="MS Gothic" w:hAnsi="Verdana"/>
    </w:rPr>
  </w:style>
  <w:style w:type="paragraph" w:customStyle="1" w:styleId="Niveauducommentaire8">
    <w:name w:val="Niveau du commentaire : 8"/>
    <w:basedOn w:val="Normal"/>
    <w:rsid w:val="00211036"/>
    <w:pPr>
      <w:keepNext/>
      <w:numPr>
        <w:ilvl w:val="7"/>
        <w:numId w:val="2"/>
      </w:numPr>
      <w:outlineLvl w:val="7"/>
    </w:pPr>
    <w:rPr>
      <w:rFonts w:ascii="Verdana" w:eastAsia="MS Gothic" w:hAnsi="Verdana"/>
    </w:rPr>
  </w:style>
  <w:style w:type="paragraph" w:customStyle="1" w:styleId="Niveauducommentaire9">
    <w:name w:val="Niveau du commentaire : 9"/>
    <w:basedOn w:val="Normal"/>
    <w:rsid w:val="00211036"/>
    <w:pPr>
      <w:keepNext/>
      <w:numPr>
        <w:ilvl w:val="8"/>
        <w:numId w:val="2"/>
      </w:numPr>
      <w:outlineLvl w:val="8"/>
    </w:pPr>
    <w:rPr>
      <w:rFonts w:ascii="Verdana" w:eastAsia="MS Gothic" w:hAnsi="Verdana"/>
    </w:rPr>
  </w:style>
  <w:style w:type="character" w:customStyle="1" w:styleId="Titre3Car">
    <w:name w:val="Titre 3 Car"/>
    <w:link w:val="Titre3"/>
    <w:rsid w:val="00721F96"/>
    <w:rPr>
      <w:rFonts w:ascii="Arial" w:hAnsi="Arial" w:cs="Arial"/>
      <w:b/>
      <w:bCs/>
      <w:sz w:val="26"/>
      <w:szCs w:val="26"/>
      <w:lang w:val="fr-FR" w:eastAsia="fr-FR" w:bidi="ar-SA"/>
    </w:rPr>
  </w:style>
  <w:style w:type="character" w:customStyle="1" w:styleId="Titre1Car">
    <w:name w:val="Titre 1 Car"/>
    <w:link w:val="Titre1"/>
    <w:rsid w:val="00183923"/>
    <w:rPr>
      <w:rFonts w:ascii="Arial" w:hAnsi="Arial" w:cs="Arial"/>
      <w:b/>
      <w:bCs/>
      <w:kern w:val="32"/>
      <w:sz w:val="32"/>
      <w:szCs w:val="32"/>
      <w:lang w:val="fr-FR" w:eastAsia="fr-FR" w:bidi="ar-SA"/>
    </w:rPr>
  </w:style>
  <w:style w:type="character" w:customStyle="1" w:styleId="RLBTitre1Car">
    <w:name w:val="RLB Titre 1 Car"/>
    <w:link w:val="RLBTitre1"/>
    <w:rsid w:val="00183923"/>
    <w:rPr>
      <w:rFonts w:ascii="Arial" w:eastAsia="Times" w:hAnsi="Arial"/>
      <w:b/>
      <w:smallCaps/>
      <w:sz w:val="28"/>
    </w:rPr>
  </w:style>
  <w:style w:type="paragraph" w:customStyle="1" w:styleId="artp">
    <w:name w:val="art_p"/>
    <w:basedOn w:val="Normal"/>
    <w:rsid w:val="00E85CD3"/>
    <w:pPr>
      <w:spacing w:before="100" w:beforeAutospacing="1" w:after="100" w:afterAutospacing="1"/>
    </w:pPr>
  </w:style>
  <w:style w:type="character" w:customStyle="1" w:styleId="artgras">
    <w:name w:val="art_gras"/>
    <w:basedOn w:val="Policepardfaut"/>
    <w:rsid w:val="00E85CD3"/>
  </w:style>
  <w:style w:type="character" w:customStyle="1" w:styleId="texte1">
    <w:name w:val="texte1"/>
    <w:rsid w:val="00626D3E"/>
    <w:rPr>
      <w:rFonts w:ascii="Arial" w:hAnsi="Arial" w:cs="Arial" w:hint="default"/>
      <w:strike w:val="0"/>
      <w:dstrike w:val="0"/>
      <w:color w:val="000000"/>
      <w:sz w:val="18"/>
      <w:szCs w:val="18"/>
      <w:u w:val="none"/>
      <w:effect w:val="none"/>
    </w:rPr>
  </w:style>
  <w:style w:type="character" w:customStyle="1" w:styleId="txtnoir1">
    <w:name w:val="txtnoir1"/>
    <w:rsid w:val="0033470A"/>
    <w:rPr>
      <w:rFonts w:ascii="Arial" w:hAnsi="Arial" w:cs="Arial" w:hint="default"/>
      <w:color w:val="000000"/>
      <w:sz w:val="20"/>
      <w:szCs w:val="20"/>
    </w:rPr>
  </w:style>
  <w:style w:type="paragraph" w:styleId="Retraitcorpsdetexte3">
    <w:name w:val="Body Text Indent 3"/>
    <w:basedOn w:val="Normal"/>
    <w:rsid w:val="004361D1"/>
    <w:pPr>
      <w:spacing w:after="120"/>
      <w:ind w:left="283"/>
    </w:pPr>
    <w:rPr>
      <w:sz w:val="16"/>
      <w:szCs w:val="16"/>
    </w:rPr>
  </w:style>
  <w:style w:type="paragraph" w:customStyle="1" w:styleId="TEXTE">
    <w:name w:val="TEXTE"/>
    <w:basedOn w:val="Normal"/>
    <w:rsid w:val="004361D1"/>
    <w:pPr>
      <w:tabs>
        <w:tab w:val="left" w:pos="560"/>
      </w:tabs>
      <w:spacing w:line="360" w:lineRule="atLeast"/>
    </w:pPr>
    <w:rPr>
      <w:rFonts w:ascii="New York" w:eastAsia="Times" w:hAnsi="New York"/>
      <w:szCs w:val="20"/>
    </w:rPr>
  </w:style>
  <w:style w:type="character" w:customStyle="1" w:styleId="apple-style-span">
    <w:name w:val="apple-style-span"/>
    <w:rsid w:val="00FE16B1"/>
    <w:rPr>
      <w:sz w:val="12"/>
      <w:szCs w:val="12"/>
      <w:bdr w:val="inset" w:sz="2" w:space="1" w:color="999999" w:frame="1"/>
      <w:shd w:val="clear" w:color="auto" w:fill="FFFFFF"/>
    </w:rPr>
  </w:style>
  <w:style w:type="character" w:customStyle="1" w:styleId="spelle">
    <w:name w:val="spelle"/>
    <w:basedOn w:val="Policepardfaut"/>
    <w:rsid w:val="00FF632E"/>
  </w:style>
  <w:style w:type="character" w:customStyle="1" w:styleId="grame">
    <w:name w:val="grame"/>
    <w:basedOn w:val="Policepardfaut"/>
    <w:rsid w:val="00FF632E"/>
  </w:style>
  <w:style w:type="character" w:customStyle="1" w:styleId="misspell">
    <w:name w:val="misspell"/>
    <w:basedOn w:val="Policepardfaut"/>
    <w:rsid w:val="00601B98"/>
  </w:style>
  <w:style w:type="character" w:customStyle="1" w:styleId="contextentry">
    <w:name w:val="contextentry"/>
    <w:basedOn w:val="Policepardfaut"/>
    <w:rsid w:val="00535531"/>
  </w:style>
  <w:style w:type="character" w:customStyle="1" w:styleId="RLBTitre1CarCar">
    <w:name w:val="RLB Titre 1 Car Car"/>
    <w:rsid w:val="00753564"/>
    <w:rPr>
      <w:rFonts w:ascii="Arial" w:eastAsia="Times" w:hAnsi="Arial" w:cs="Arial"/>
      <w:b/>
      <w:bCs/>
      <w:smallCaps/>
      <w:kern w:val="32"/>
      <w:sz w:val="28"/>
      <w:szCs w:val="32"/>
      <w:lang w:val="fr-FR" w:eastAsia="fr-FR" w:bidi="ar-SA"/>
    </w:rPr>
  </w:style>
  <w:style w:type="paragraph" w:styleId="Retrait1religne">
    <w:name w:val="Body Text First Indent"/>
    <w:basedOn w:val="Corpsdetexte"/>
    <w:rsid w:val="000D2401"/>
    <w:pPr>
      <w:spacing w:after="120"/>
      <w:ind w:firstLine="210"/>
    </w:pPr>
    <w:rPr>
      <w:rFonts w:eastAsia="Times New Roman"/>
      <w:i w:val="0"/>
      <w:szCs w:val="24"/>
    </w:rPr>
  </w:style>
  <w:style w:type="paragraph" w:styleId="Notedefin">
    <w:name w:val="endnote text"/>
    <w:basedOn w:val="Normal"/>
    <w:link w:val="NotedefinCar"/>
    <w:uiPriority w:val="99"/>
    <w:rsid w:val="00CD06F2"/>
  </w:style>
  <w:style w:type="character" w:styleId="Appeldenotedefin">
    <w:name w:val="endnote reference"/>
    <w:uiPriority w:val="99"/>
    <w:rsid w:val="00CD06F2"/>
    <w:rPr>
      <w:vertAlign w:val="superscript"/>
    </w:rPr>
  </w:style>
  <w:style w:type="paragraph" w:styleId="Sansinterligne">
    <w:name w:val="No Spacing"/>
    <w:uiPriority w:val="1"/>
    <w:qFormat/>
    <w:rsid w:val="00F04647"/>
    <w:pPr>
      <w:jc w:val="center"/>
    </w:pPr>
    <w:rPr>
      <w:rFonts w:eastAsia="Corbel"/>
      <w:b/>
      <w:sz w:val="22"/>
      <w:szCs w:val="22"/>
      <w:lang w:eastAsia="en-US"/>
    </w:rPr>
  </w:style>
  <w:style w:type="paragraph" w:customStyle="1" w:styleId="NormalWeb4">
    <w:name w:val="Normal (Web)4"/>
    <w:basedOn w:val="Normal"/>
    <w:rsid w:val="00F65946"/>
  </w:style>
  <w:style w:type="character" w:styleId="CitationHTML">
    <w:name w:val="HTML Cite"/>
    <w:rsid w:val="00DA684C"/>
    <w:rPr>
      <w:i w:val="0"/>
      <w:iCs w:val="0"/>
      <w:color w:val="008000"/>
    </w:rPr>
  </w:style>
  <w:style w:type="character" w:customStyle="1" w:styleId="NotedebasdepageCar">
    <w:name w:val="Note de bas de page Car"/>
    <w:link w:val="Notedebasdepage"/>
    <w:uiPriority w:val="99"/>
    <w:rsid w:val="008F590E"/>
    <w:rPr>
      <w:lang w:val="fr-FR" w:eastAsia="fr-FR" w:bidi="ar-SA"/>
    </w:rPr>
  </w:style>
  <w:style w:type="character" w:customStyle="1" w:styleId="Car">
    <w:name w:val="Car"/>
    <w:semiHidden/>
    <w:rsid w:val="000C045A"/>
    <w:rPr>
      <w:lang w:eastAsia="en-US"/>
    </w:rPr>
  </w:style>
  <w:style w:type="paragraph" w:customStyle="1" w:styleId="Style1">
    <w:name w:val="Style1"/>
    <w:basedOn w:val="Normal"/>
    <w:rsid w:val="00CE3E88"/>
    <w:pPr>
      <w:spacing w:after="240"/>
    </w:pPr>
  </w:style>
  <w:style w:type="character" w:customStyle="1" w:styleId="NotedefinCar">
    <w:name w:val="Note de fin Car"/>
    <w:link w:val="Notedefin"/>
    <w:uiPriority w:val="99"/>
    <w:rsid w:val="0039436B"/>
    <w:rPr>
      <w:sz w:val="24"/>
      <w:szCs w:val="24"/>
      <w:lang w:val="fr-FR" w:eastAsia="fr-FR" w:bidi="ar-SA"/>
    </w:rPr>
  </w:style>
  <w:style w:type="paragraph" w:customStyle="1" w:styleId="yiv545458664msonormal">
    <w:name w:val="yiv545458664msonormal"/>
    <w:basedOn w:val="Normal"/>
    <w:rsid w:val="00652294"/>
    <w:pPr>
      <w:spacing w:before="100" w:beforeAutospacing="1" w:after="100" w:afterAutospacing="1"/>
    </w:pPr>
    <w:rPr>
      <w:rFonts w:eastAsia="Calibri"/>
    </w:rPr>
  </w:style>
  <w:style w:type="paragraph" w:customStyle="1" w:styleId="Contenudetableau">
    <w:name w:val="Contenu de tableau"/>
    <w:basedOn w:val="Normal"/>
    <w:rsid w:val="00C424B8"/>
    <w:pPr>
      <w:suppressLineNumbers/>
      <w:suppressAutoHyphens/>
    </w:pPr>
    <w:rPr>
      <w:lang w:eastAsia="ar-SA"/>
    </w:rPr>
  </w:style>
  <w:style w:type="paragraph" w:styleId="Textedebulles">
    <w:name w:val="Balloon Text"/>
    <w:basedOn w:val="Normal"/>
    <w:link w:val="TextedebullesCar"/>
    <w:uiPriority w:val="99"/>
    <w:semiHidden/>
    <w:unhideWhenUsed/>
    <w:rsid w:val="000F1084"/>
    <w:rPr>
      <w:rFonts w:ascii="Tahoma" w:hAnsi="Tahoma"/>
      <w:sz w:val="16"/>
      <w:szCs w:val="16"/>
    </w:rPr>
  </w:style>
  <w:style w:type="character" w:customStyle="1" w:styleId="TextedebullesCar">
    <w:name w:val="Texte de bulles Car"/>
    <w:link w:val="Textedebulles"/>
    <w:uiPriority w:val="99"/>
    <w:semiHidden/>
    <w:rsid w:val="000F1084"/>
    <w:rPr>
      <w:rFonts w:ascii="Tahoma" w:hAnsi="Tahoma" w:cs="Tahoma"/>
      <w:sz w:val="16"/>
      <w:szCs w:val="16"/>
    </w:rPr>
  </w:style>
  <w:style w:type="paragraph" w:customStyle="1" w:styleId="Standard">
    <w:name w:val="Standard"/>
    <w:rsid w:val="008A357B"/>
    <w:pPr>
      <w:widowControl w:val="0"/>
      <w:suppressAutoHyphens/>
      <w:autoSpaceDN w:val="0"/>
    </w:pPr>
    <w:rPr>
      <w:rFonts w:eastAsia="Andale Sans UI" w:cs="Tahoma"/>
      <w:kern w:val="3"/>
      <w:sz w:val="24"/>
      <w:szCs w:val="24"/>
      <w:lang w:val="de-DE" w:eastAsia="ja-JP" w:bidi="fa-IR"/>
    </w:rPr>
  </w:style>
  <w:style w:type="paragraph" w:customStyle="1" w:styleId="Footnote">
    <w:name w:val="Footnote"/>
    <w:basedOn w:val="Standard"/>
    <w:rsid w:val="008A357B"/>
    <w:pPr>
      <w:suppressLineNumbers/>
      <w:ind w:left="283" w:hanging="283"/>
    </w:pPr>
    <w:rPr>
      <w:sz w:val="20"/>
      <w:szCs w:val="20"/>
    </w:rPr>
  </w:style>
  <w:style w:type="character" w:customStyle="1" w:styleId="Caractresdenotedebasdepage">
    <w:name w:val="Caractères de note de bas de page"/>
    <w:rsid w:val="00A93E9E"/>
  </w:style>
  <w:style w:type="character" w:customStyle="1" w:styleId="combo1">
    <w:name w:val="combo1"/>
    <w:rsid w:val="00C50E28"/>
    <w:rPr>
      <w:vanish w:val="0"/>
      <w:webHidden w:val="0"/>
      <w:color w:val="000000"/>
      <w:shd w:val="clear" w:color="auto" w:fill="auto"/>
      <w:specVanish w:val="0"/>
    </w:rPr>
  </w:style>
  <w:style w:type="paragraph" w:customStyle="1" w:styleId="Default">
    <w:name w:val="Default"/>
    <w:rsid w:val="00520384"/>
    <w:pPr>
      <w:autoSpaceDE w:val="0"/>
      <w:autoSpaceDN w:val="0"/>
      <w:adjustRightInd w:val="0"/>
    </w:pPr>
    <w:rPr>
      <w:color w:val="000000"/>
      <w:sz w:val="24"/>
      <w:szCs w:val="24"/>
    </w:rPr>
  </w:style>
  <w:style w:type="paragraph" w:styleId="Textebrut">
    <w:name w:val="Plain Text"/>
    <w:basedOn w:val="Normal"/>
    <w:link w:val="TextebrutCar"/>
    <w:uiPriority w:val="99"/>
    <w:semiHidden/>
    <w:unhideWhenUsed/>
    <w:rsid w:val="00020375"/>
    <w:rPr>
      <w:rFonts w:ascii="Calibri" w:eastAsia="Calibri" w:hAnsi="Calibri"/>
      <w:sz w:val="22"/>
      <w:szCs w:val="21"/>
      <w:lang w:eastAsia="en-US"/>
    </w:rPr>
  </w:style>
  <w:style w:type="character" w:customStyle="1" w:styleId="TextebrutCar">
    <w:name w:val="Texte brut Car"/>
    <w:link w:val="Textebrut"/>
    <w:uiPriority w:val="99"/>
    <w:semiHidden/>
    <w:rsid w:val="00020375"/>
    <w:rPr>
      <w:rFonts w:ascii="Calibri" w:eastAsia="Calibri" w:hAnsi="Calibri"/>
      <w:sz w:val="22"/>
      <w:szCs w:val="21"/>
      <w:lang w:eastAsia="en-US"/>
    </w:rPr>
  </w:style>
  <w:style w:type="paragraph" w:styleId="Paragraphedeliste">
    <w:name w:val="List Paragraph"/>
    <w:basedOn w:val="Normal"/>
    <w:uiPriority w:val="34"/>
    <w:qFormat/>
    <w:rsid w:val="00EC0366"/>
    <w:pPr>
      <w:spacing w:after="200" w:line="276" w:lineRule="auto"/>
      <w:ind w:left="720"/>
      <w:contextualSpacing/>
    </w:pPr>
    <w:rPr>
      <w:rFonts w:ascii="Calibri" w:eastAsia="Calibri" w:hAnsi="Calibri"/>
      <w:sz w:val="22"/>
      <w:szCs w:val="22"/>
      <w:lang w:eastAsia="en-US"/>
    </w:rPr>
  </w:style>
  <w:style w:type="character" w:customStyle="1" w:styleId="hascaption">
    <w:name w:val="hascaption"/>
    <w:rsid w:val="00B86C96"/>
  </w:style>
  <w:style w:type="character" w:customStyle="1" w:styleId="st1">
    <w:name w:val="st1"/>
    <w:rsid w:val="0099170C"/>
  </w:style>
  <w:style w:type="paragraph" w:customStyle="1" w:styleId="Notedebasdepage1">
    <w:name w:val="Note de bas de page1"/>
    <w:basedOn w:val="Normal"/>
    <w:rsid w:val="00860213"/>
    <w:pPr>
      <w:widowControl w:val="0"/>
      <w:suppressLineNumbers/>
      <w:suppressAutoHyphens/>
      <w:spacing w:line="100" w:lineRule="atLeast"/>
      <w:ind w:left="283" w:hanging="283"/>
    </w:pPr>
    <w:rPr>
      <w:kern w:val="1"/>
      <w:sz w:val="20"/>
      <w:szCs w:val="20"/>
      <w:lang w:eastAsia="hi-IN" w:bidi="hi-IN"/>
    </w:rPr>
  </w:style>
  <w:style w:type="character" w:customStyle="1" w:styleId="st">
    <w:name w:val="st"/>
    <w:rsid w:val="00947CBD"/>
  </w:style>
  <w:style w:type="character" w:customStyle="1" w:styleId="spipnoteref">
    <w:name w:val="spip_note_ref"/>
    <w:basedOn w:val="Policepardfaut"/>
    <w:rsid w:val="00803CEA"/>
  </w:style>
  <w:style w:type="paragraph" w:customStyle="1" w:styleId="center">
    <w:name w:val="center"/>
    <w:basedOn w:val="Normal"/>
    <w:rsid w:val="00281168"/>
    <w:pPr>
      <w:spacing w:before="100" w:beforeAutospacing="1" w:after="100" w:afterAutospacing="1"/>
    </w:pPr>
  </w:style>
  <w:style w:type="character" w:customStyle="1" w:styleId="titre-gras-rouge-petite-cap">
    <w:name w:val="titre-gras-rouge-petite-cap"/>
    <w:basedOn w:val="Policepardfaut"/>
    <w:rsid w:val="00281168"/>
  </w:style>
  <w:style w:type="paragraph" w:styleId="Citation">
    <w:name w:val="Quote"/>
    <w:basedOn w:val="Normal"/>
    <w:next w:val="Normal"/>
    <w:link w:val="CitationCar"/>
    <w:uiPriority w:val="29"/>
    <w:qFormat/>
    <w:rsid w:val="00281168"/>
    <w:rPr>
      <w:i/>
      <w:iCs/>
      <w:color w:val="000000"/>
    </w:rPr>
  </w:style>
  <w:style w:type="character" w:customStyle="1" w:styleId="CitationCar">
    <w:name w:val="Citation Car"/>
    <w:basedOn w:val="Policepardfaut"/>
    <w:link w:val="Citation"/>
    <w:uiPriority w:val="29"/>
    <w:rsid w:val="00281168"/>
    <w:rPr>
      <w:i/>
      <w:iCs/>
      <w:color w:val="000000"/>
      <w:sz w:val="24"/>
      <w:szCs w:val="24"/>
    </w:rPr>
  </w:style>
  <w:style w:type="paragraph" w:customStyle="1" w:styleId="right">
    <w:name w:val="right"/>
    <w:basedOn w:val="Normal"/>
    <w:rsid w:val="00AA2F48"/>
    <w:pPr>
      <w:spacing w:before="100" w:beforeAutospacing="1" w:after="100" w:afterAutospacing="1"/>
    </w:pPr>
  </w:style>
  <w:style w:type="paragraph" w:customStyle="1" w:styleId="Notedebasd">
    <w:name w:val="Note de bas d"/>
    <w:basedOn w:val="Normal"/>
    <w:uiPriority w:val="99"/>
    <w:semiHidden/>
    <w:rsid w:val="008D5849"/>
    <w:rPr>
      <w:rFonts w:ascii="Cambria" w:eastAsia="MS Mincho" w:hAnsi="Cambria"/>
    </w:rPr>
  </w:style>
  <w:style w:type="character" w:customStyle="1" w:styleId="Marquenotebasde">
    <w:name w:val="Marque note bas de"/>
    <w:basedOn w:val="Policepardfaut"/>
    <w:uiPriority w:val="99"/>
    <w:semiHidden/>
    <w:rsid w:val="008D5849"/>
    <w:rPr>
      <w:rFonts w:cs="Times New Roman"/>
      <w:vertAlign w:val="superscript"/>
    </w:rPr>
  </w:style>
</w:styles>
</file>

<file path=word/webSettings.xml><?xml version="1.0" encoding="utf-8"?>
<w:webSettings xmlns:r="http://schemas.openxmlformats.org/officeDocument/2006/relationships" xmlns:w="http://schemas.openxmlformats.org/wordprocessingml/2006/main">
  <w:divs>
    <w:div w:id="10231784">
      <w:bodyDiv w:val="1"/>
      <w:marLeft w:val="0"/>
      <w:marRight w:val="0"/>
      <w:marTop w:val="0"/>
      <w:marBottom w:val="0"/>
      <w:divBdr>
        <w:top w:val="none" w:sz="0" w:space="0" w:color="auto"/>
        <w:left w:val="none" w:sz="0" w:space="0" w:color="auto"/>
        <w:bottom w:val="none" w:sz="0" w:space="0" w:color="auto"/>
        <w:right w:val="none" w:sz="0" w:space="0" w:color="auto"/>
      </w:divBdr>
      <w:divsChild>
        <w:div w:id="833493881">
          <w:marLeft w:val="0"/>
          <w:marRight w:val="0"/>
          <w:marTop w:val="0"/>
          <w:marBottom w:val="0"/>
          <w:divBdr>
            <w:top w:val="none" w:sz="0" w:space="0" w:color="auto"/>
            <w:left w:val="none" w:sz="0" w:space="0" w:color="auto"/>
            <w:bottom w:val="none" w:sz="0" w:space="0" w:color="auto"/>
            <w:right w:val="none" w:sz="0" w:space="0" w:color="auto"/>
          </w:divBdr>
        </w:div>
        <w:div w:id="1477525279">
          <w:marLeft w:val="0"/>
          <w:marRight w:val="0"/>
          <w:marTop w:val="0"/>
          <w:marBottom w:val="0"/>
          <w:divBdr>
            <w:top w:val="none" w:sz="0" w:space="0" w:color="auto"/>
            <w:left w:val="none" w:sz="0" w:space="0" w:color="auto"/>
            <w:bottom w:val="none" w:sz="0" w:space="0" w:color="auto"/>
            <w:right w:val="none" w:sz="0" w:space="0" w:color="auto"/>
          </w:divBdr>
        </w:div>
      </w:divsChild>
    </w:div>
    <w:div w:id="44566607">
      <w:bodyDiv w:val="1"/>
      <w:marLeft w:val="0"/>
      <w:marRight w:val="0"/>
      <w:marTop w:val="0"/>
      <w:marBottom w:val="0"/>
      <w:divBdr>
        <w:top w:val="none" w:sz="0" w:space="0" w:color="auto"/>
        <w:left w:val="none" w:sz="0" w:space="0" w:color="auto"/>
        <w:bottom w:val="none" w:sz="0" w:space="0" w:color="auto"/>
        <w:right w:val="none" w:sz="0" w:space="0" w:color="auto"/>
      </w:divBdr>
      <w:divsChild>
        <w:div w:id="790319510">
          <w:marLeft w:val="150"/>
          <w:marRight w:val="150"/>
          <w:marTop w:val="0"/>
          <w:marBottom w:val="150"/>
          <w:divBdr>
            <w:top w:val="none" w:sz="0" w:space="0" w:color="auto"/>
            <w:left w:val="none" w:sz="0" w:space="0" w:color="auto"/>
            <w:bottom w:val="none" w:sz="0" w:space="0" w:color="auto"/>
            <w:right w:val="none" w:sz="0" w:space="0" w:color="auto"/>
          </w:divBdr>
          <w:divsChild>
            <w:div w:id="1490444853">
              <w:marLeft w:val="2700"/>
              <w:marRight w:val="0"/>
              <w:marTop w:val="0"/>
              <w:marBottom w:val="0"/>
              <w:divBdr>
                <w:top w:val="none" w:sz="0" w:space="0" w:color="auto"/>
                <w:left w:val="none" w:sz="0" w:space="0" w:color="auto"/>
                <w:bottom w:val="none" w:sz="0" w:space="0" w:color="auto"/>
                <w:right w:val="none" w:sz="0" w:space="0" w:color="auto"/>
              </w:divBdr>
              <w:divsChild>
                <w:div w:id="254673365">
                  <w:marLeft w:val="0"/>
                  <w:marRight w:val="0"/>
                  <w:marTop w:val="0"/>
                  <w:marBottom w:val="0"/>
                  <w:divBdr>
                    <w:top w:val="single" w:sz="12" w:space="4" w:color="999999"/>
                    <w:left w:val="single" w:sz="6" w:space="4" w:color="999999"/>
                    <w:bottom w:val="single" w:sz="6" w:space="4" w:color="999999"/>
                    <w:right w:val="single" w:sz="6" w:space="4" w:color="999999"/>
                  </w:divBdr>
                  <w:divsChild>
                    <w:div w:id="216278843">
                      <w:marLeft w:val="0"/>
                      <w:marRight w:val="0"/>
                      <w:marTop w:val="0"/>
                      <w:marBottom w:val="0"/>
                      <w:divBdr>
                        <w:top w:val="none" w:sz="0" w:space="0" w:color="auto"/>
                        <w:left w:val="none" w:sz="0" w:space="0" w:color="auto"/>
                        <w:bottom w:val="none" w:sz="0" w:space="0" w:color="auto"/>
                        <w:right w:val="none" w:sz="0" w:space="0" w:color="auto"/>
                      </w:divBdr>
                      <w:divsChild>
                        <w:div w:id="73280127">
                          <w:marLeft w:val="0"/>
                          <w:marRight w:val="0"/>
                          <w:marTop w:val="0"/>
                          <w:marBottom w:val="0"/>
                          <w:divBdr>
                            <w:top w:val="none" w:sz="0" w:space="0" w:color="auto"/>
                            <w:left w:val="none" w:sz="0" w:space="0" w:color="auto"/>
                            <w:bottom w:val="none" w:sz="0" w:space="0" w:color="auto"/>
                            <w:right w:val="none" w:sz="0" w:space="0" w:color="auto"/>
                          </w:divBdr>
                        </w:div>
                        <w:div w:id="87778348">
                          <w:marLeft w:val="0"/>
                          <w:marRight w:val="0"/>
                          <w:marTop w:val="0"/>
                          <w:marBottom w:val="0"/>
                          <w:divBdr>
                            <w:top w:val="none" w:sz="0" w:space="0" w:color="auto"/>
                            <w:left w:val="none" w:sz="0" w:space="0" w:color="auto"/>
                            <w:bottom w:val="none" w:sz="0" w:space="0" w:color="auto"/>
                            <w:right w:val="none" w:sz="0" w:space="0" w:color="auto"/>
                          </w:divBdr>
                        </w:div>
                        <w:div w:id="187526505">
                          <w:marLeft w:val="0"/>
                          <w:marRight w:val="0"/>
                          <w:marTop w:val="0"/>
                          <w:marBottom w:val="0"/>
                          <w:divBdr>
                            <w:top w:val="none" w:sz="0" w:space="0" w:color="auto"/>
                            <w:left w:val="none" w:sz="0" w:space="0" w:color="auto"/>
                            <w:bottom w:val="none" w:sz="0" w:space="0" w:color="auto"/>
                            <w:right w:val="none" w:sz="0" w:space="0" w:color="auto"/>
                          </w:divBdr>
                        </w:div>
                        <w:div w:id="198978948">
                          <w:marLeft w:val="0"/>
                          <w:marRight w:val="0"/>
                          <w:marTop w:val="0"/>
                          <w:marBottom w:val="0"/>
                          <w:divBdr>
                            <w:top w:val="none" w:sz="0" w:space="0" w:color="auto"/>
                            <w:left w:val="none" w:sz="0" w:space="0" w:color="auto"/>
                            <w:bottom w:val="none" w:sz="0" w:space="0" w:color="auto"/>
                            <w:right w:val="none" w:sz="0" w:space="0" w:color="auto"/>
                          </w:divBdr>
                        </w:div>
                        <w:div w:id="706762198">
                          <w:marLeft w:val="0"/>
                          <w:marRight w:val="0"/>
                          <w:marTop w:val="0"/>
                          <w:marBottom w:val="0"/>
                          <w:divBdr>
                            <w:top w:val="none" w:sz="0" w:space="0" w:color="auto"/>
                            <w:left w:val="none" w:sz="0" w:space="0" w:color="auto"/>
                            <w:bottom w:val="none" w:sz="0" w:space="0" w:color="auto"/>
                            <w:right w:val="none" w:sz="0" w:space="0" w:color="auto"/>
                          </w:divBdr>
                        </w:div>
                        <w:div w:id="723142584">
                          <w:marLeft w:val="0"/>
                          <w:marRight w:val="0"/>
                          <w:marTop w:val="0"/>
                          <w:marBottom w:val="0"/>
                          <w:divBdr>
                            <w:top w:val="none" w:sz="0" w:space="0" w:color="auto"/>
                            <w:left w:val="none" w:sz="0" w:space="0" w:color="auto"/>
                            <w:bottom w:val="none" w:sz="0" w:space="0" w:color="auto"/>
                            <w:right w:val="none" w:sz="0" w:space="0" w:color="auto"/>
                          </w:divBdr>
                        </w:div>
                        <w:div w:id="759764416">
                          <w:marLeft w:val="0"/>
                          <w:marRight w:val="0"/>
                          <w:marTop w:val="0"/>
                          <w:marBottom w:val="0"/>
                          <w:divBdr>
                            <w:top w:val="none" w:sz="0" w:space="0" w:color="auto"/>
                            <w:left w:val="none" w:sz="0" w:space="0" w:color="auto"/>
                            <w:bottom w:val="none" w:sz="0" w:space="0" w:color="auto"/>
                            <w:right w:val="none" w:sz="0" w:space="0" w:color="auto"/>
                          </w:divBdr>
                        </w:div>
                        <w:div w:id="833688918">
                          <w:marLeft w:val="0"/>
                          <w:marRight w:val="0"/>
                          <w:marTop w:val="0"/>
                          <w:marBottom w:val="0"/>
                          <w:divBdr>
                            <w:top w:val="none" w:sz="0" w:space="0" w:color="auto"/>
                            <w:left w:val="none" w:sz="0" w:space="0" w:color="auto"/>
                            <w:bottom w:val="none" w:sz="0" w:space="0" w:color="auto"/>
                            <w:right w:val="none" w:sz="0" w:space="0" w:color="auto"/>
                          </w:divBdr>
                        </w:div>
                        <w:div w:id="917329808">
                          <w:marLeft w:val="0"/>
                          <w:marRight w:val="0"/>
                          <w:marTop w:val="0"/>
                          <w:marBottom w:val="0"/>
                          <w:divBdr>
                            <w:top w:val="none" w:sz="0" w:space="0" w:color="auto"/>
                            <w:left w:val="none" w:sz="0" w:space="0" w:color="auto"/>
                            <w:bottom w:val="none" w:sz="0" w:space="0" w:color="auto"/>
                            <w:right w:val="none" w:sz="0" w:space="0" w:color="auto"/>
                          </w:divBdr>
                        </w:div>
                        <w:div w:id="1012950898">
                          <w:marLeft w:val="0"/>
                          <w:marRight w:val="0"/>
                          <w:marTop w:val="0"/>
                          <w:marBottom w:val="0"/>
                          <w:divBdr>
                            <w:top w:val="none" w:sz="0" w:space="0" w:color="auto"/>
                            <w:left w:val="none" w:sz="0" w:space="0" w:color="auto"/>
                            <w:bottom w:val="none" w:sz="0" w:space="0" w:color="auto"/>
                            <w:right w:val="none" w:sz="0" w:space="0" w:color="auto"/>
                          </w:divBdr>
                        </w:div>
                        <w:div w:id="1190946272">
                          <w:marLeft w:val="0"/>
                          <w:marRight w:val="0"/>
                          <w:marTop w:val="0"/>
                          <w:marBottom w:val="0"/>
                          <w:divBdr>
                            <w:top w:val="none" w:sz="0" w:space="0" w:color="auto"/>
                            <w:left w:val="none" w:sz="0" w:space="0" w:color="auto"/>
                            <w:bottom w:val="none" w:sz="0" w:space="0" w:color="auto"/>
                            <w:right w:val="none" w:sz="0" w:space="0" w:color="auto"/>
                          </w:divBdr>
                        </w:div>
                        <w:div w:id="1317147454">
                          <w:marLeft w:val="0"/>
                          <w:marRight w:val="0"/>
                          <w:marTop w:val="0"/>
                          <w:marBottom w:val="0"/>
                          <w:divBdr>
                            <w:top w:val="none" w:sz="0" w:space="0" w:color="auto"/>
                            <w:left w:val="none" w:sz="0" w:space="0" w:color="auto"/>
                            <w:bottom w:val="none" w:sz="0" w:space="0" w:color="auto"/>
                            <w:right w:val="none" w:sz="0" w:space="0" w:color="auto"/>
                          </w:divBdr>
                        </w:div>
                        <w:div w:id="1335651460">
                          <w:marLeft w:val="0"/>
                          <w:marRight w:val="0"/>
                          <w:marTop w:val="0"/>
                          <w:marBottom w:val="0"/>
                          <w:divBdr>
                            <w:top w:val="none" w:sz="0" w:space="0" w:color="auto"/>
                            <w:left w:val="none" w:sz="0" w:space="0" w:color="auto"/>
                            <w:bottom w:val="none" w:sz="0" w:space="0" w:color="auto"/>
                            <w:right w:val="none" w:sz="0" w:space="0" w:color="auto"/>
                          </w:divBdr>
                        </w:div>
                        <w:div w:id="1368799314">
                          <w:marLeft w:val="0"/>
                          <w:marRight w:val="0"/>
                          <w:marTop w:val="0"/>
                          <w:marBottom w:val="0"/>
                          <w:divBdr>
                            <w:top w:val="none" w:sz="0" w:space="0" w:color="auto"/>
                            <w:left w:val="none" w:sz="0" w:space="0" w:color="auto"/>
                            <w:bottom w:val="none" w:sz="0" w:space="0" w:color="auto"/>
                            <w:right w:val="none" w:sz="0" w:space="0" w:color="auto"/>
                          </w:divBdr>
                        </w:div>
                        <w:div w:id="1525291269">
                          <w:marLeft w:val="0"/>
                          <w:marRight w:val="0"/>
                          <w:marTop w:val="0"/>
                          <w:marBottom w:val="0"/>
                          <w:divBdr>
                            <w:top w:val="none" w:sz="0" w:space="0" w:color="auto"/>
                            <w:left w:val="none" w:sz="0" w:space="0" w:color="auto"/>
                            <w:bottom w:val="none" w:sz="0" w:space="0" w:color="auto"/>
                            <w:right w:val="none" w:sz="0" w:space="0" w:color="auto"/>
                          </w:divBdr>
                        </w:div>
                        <w:div w:id="1526358778">
                          <w:marLeft w:val="0"/>
                          <w:marRight w:val="0"/>
                          <w:marTop w:val="0"/>
                          <w:marBottom w:val="0"/>
                          <w:divBdr>
                            <w:top w:val="none" w:sz="0" w:space="0" w:color="auto"/>
                            <w:left w:val="none" w:sz="0" w:space="0" w:color="auto"/>
                            <w:bottom w:val="none" w:sz="0" w:space="0" w:color="auto"/>
                            <w:right w:val="none" w:sz="0" w:space="0" w:color="auto"/>
                          </w:divBdr>
                        </w:div>
                        <w:div w:id="1681809023">
                          <w:marLeft w:val="0"/>
                          <w:marRight w:val="0"/>
                          <w:marTop w:val="0"/>
                          <w:marBottom w:val="0"/>
                          <w:divBdr>
                            <w:top w:val="none" w:sz="0" w:space="0" w:color="auto"/>
                            <w:left w:val="none" w:sz="0" w:space="0" w:color="auto"/>
                            <w:bottom w:val="none" w:sz="0" w:space="0" w:color="auto"/>
                            <w:right w:val="none" w:sz="0" w:space="0" w:color="auto"/>
                          </w:divBdr>
                        </w:div>
                        <w:div w:id="1874226669">
                          <w:marLeft w:val="0"/>
                          <w:marRight w:val="0"/>
                          <w:marTop w:val="0"/>
                          <w:marBottom w:val="0"/>
                          <w:divBdr>
                            <w:top w:val="none" w:sz="0" w:space="0" w:color="auto"/>
                            <w:left w:val="none" w:sz="0" w:space="0" w:color="auto"/>
                            <w:bottom w:val="none" w:sz="0" w:space="0" w:color="auto"/>
                            <w:right w:val="none" w:sz="0" w:space="0" w:color="auto"/>
                          </w:divBdr>
                        </w:div>
                        <w:div w:id="1896427895">
                          <w:marLeft w:val="0"/>
                          <w:marRight w:val="0"/>
                          <w:marTop w:val="0"/>
                          <w:marBottom w:val="0"/>
                          <w:divBdr>
                            <w:top w:val="none" w:sz="0" w:space="0" w:color="auto"/>
                            <w:left w:val="none" w:sz="0" w:space="0" w:color="auto"/>
                            <w:bottom w:val="none" w:sz="0" w:space="0" w:color="auto"/>
                            <w:right w:val="none" w:sz="0" w:space="0" w:color="auto"/>
                          </w:divBdr>
                        </w:div>
                        <w:div w:id="1904489883">
                          <w:marLeft w:val="0"/>
                          <w:marRight w:val="0"/>
                          <w:marTop w:val="0"/>
                          <w:marBottom w:val="0"/>
                          <w:divBdr>
                            <w:top w:val="none" w:sz="0" w:space="0" w:color="auto"/>
                            <w:left w:val="none" w:sz="0" w:space="0" w:color="auto"/>
                            <w:bottom w:val="none" w:sz="0" w:space="0" w:color="auto"/>
                            <w:right w:val="none" w:sz="0" w:space="0" w:color="auto"/>
                          </w:divBdr>
                        </w:div>
                        <w:div w:id="195555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31013">
      <w:bodyDiv w:val="1"/>
      <w:marLeft w:val="0"/>
      <w:marRight w:val="0"/>
      <w:marTop w:val="0"/>
      <w:marBottom w:val="0"/>
      <w:divBdr>
        <w:top w:val="none" w:sz="0" w:space="0" w:color="auto"/>
        <w:left w:val="none" w:sz="0" w:space="0" w:color="auto"/>
        <w:bottom w:val="none" w:sz="0" w:space="0" w:color="auto"/>
        <w:right w:val="none" w:sz="0" w:space="0" w:color="auto"/>
      </w:divBdr>
      <w:divsChild>
        <w:div w:id="1656446526">
          <w:marLeft w:val="0"/>
          <w:marRight w:val="0"/>
          <w:marTop w:val="0"/>
          <w:marBottom w:val="0"/>
          <w:divBdr>
            <w:top w:val="none" w:sz="0" w:space="0" w:color="auto"/>
            <w:left w:val="none" w:sz="0" w:space="0" w:color="auto"/>
            <w:bottom w:val="none" w:sz="0" w:space="0" w:color="auto"/>
            <w:right w:val="none" w:sz="0" w:space="0" w:color="auto"/>
          </w:divBdr>
          <w:divsChild>
            <w:div w:id="909852612">
              <w:marLeft w:val="0"/>
              <w:marRight w:val="0"/>
              <w:marTop w:val="0"/>
              <w:marBottom w:val="0"/>
              <w:divBdr>
                <w:top w:val="none" w:sz="0" w:space="0" w:color="auto"/>
                <w:left w:val="single" w:sz="4" w:space="0" w:color="336699"/>
                <w:bottom w:val="none" w:sz="0" w:space="0" w:color="auto"/>
                <w:right w:val="single" w:sz="4" w:space="0" w:color="336699"/>
              </w:divBdr>
              <w:divsChild>
                <w:div w:id="1793094826">
                  <w:marLeft w:val="0"/>
                  <w:marRight w:val="0"/>
                  <w:marTop w:val="0"/>
                  <w:marBottom w:val="0"/>
                  <w:divBdr>
                    <w:top w:val="none" w:sz="0" w:space="0" w:color="auto"/>
                    <w:left w:val="single" w:sz="4" w:space="0" w:color="336699"/>
                    <w:bottom w:val="none" w:sz="0" w:space="0" w:color="auto"/>
                    <w:right w:val="single" w:sz="4" w:space="0" w:color="336699"/>
                  </w:divBdr>
                  <w:divsChild>
                    <w:div w:id="1822499865">
                      <w:marLeft w:val="0"/>
                      <w:marRight w:val="0"/>
                      <w:marTop w:val="0"/>
                      <w:marBottom w:val="0"/>
                      <w:divBdr>
                        <w:top w:val="none" w:sz="0" w:space="0" w:color="auto"/>
                        <w:left w:val="none" w:sz="0" w:space="0" w:color="auto"/>
                        <w:bottom w:val="none" w:sz="0" w:space="0" w:color="auto"/>
                        <w:right w:val="none" w:sz="0" w:space="0" w:color="auto"/>
                      </w:divBdr>
                      <w:divsChild>
                        <w:div w:id="210659311">
                          <w:marLeft w:val="0"/>
                          <w:marRight w:val="0"/>
                          <w:marTop w:val="0"/>
                          <w:marBottom w:val="0"/>
                          <w:divBdr>
                            <w:top w:val="none" w:sz="0" w:space="0" w:color="auto"/>
                            <w:left w:val="none" w:sz="0" w:space="0" w:color="auto"/>
                            <w:bottom w:val="none" w:sz="0" w:space="0" w:color="auto"/>
                            <w:right w:val="none" w:sz="0" w:space="0" w:color="auto"/>
                          </w:divBdr>
                          <w:divsChild>
                            <w:div w:id="1415543500">
                              <w:marLeft w:val="0"/>
                              <w:marRight w:val="0"/>
                              <w:marTop w:val="0"/>
                              <w:marBottom w:val="0"/>
                              <w:divBdr>
                                <w:top w:val="none" w:sz="0" w:space="0" w:color="auto"/>
                                <w:left w:val="none" w:sz="0" w:space="0" w:color="auto"/>
                                <w:bottom w:val="none" w:sz="0" w:space="0" w:color="auto"/>
                                <w:right w:val="none" w:sz="0" w:space="0" w:color="auto"/>
                              </w:divBdr>
                              <w:divsChild>
                                <w:div w:id="1261839575">
                                  <w:marLeft w:val="0"/>
                                  <w:marRight w:val="0"/>
                                  <w:marTop w:val="0"/>
                                  <w:marBottom w:val="0"/>
                                  <w:divBdr>
                                    <w:top w:val="none" w:sz="0" w:space="0" w:color="auto"/>
                                    <w:left w:val="single" w:sz="4" w:space="0" w:color="336699"/>
                                    <w:bottom w:val="none" w:sz="0" w:space="0" w:color="auto"/>
                                    <w:right w:val="single" w:sz="4" w:space="0" w:color="336699"/>
                                  </w:divBdr>
                                  <w:divsChild>
                                    <w:div w:id="159977235">
                                      <w:marLeft w:val="0"/>
                                      <w:marRight w:val="0"/>
                                      <w:marTop w:val="0"/>
                                      <w:marBottom w:val="0"/>
                                      <w:divBdr>
                                        <w:top w:val="none" w:sz="0" w:space="0" w:color="auto"/>
                                        <w:left w:val="none" w:sz="0" w:space="0" w:color="auto"/>
                                        <w:bottom w:val="none" w:sz="0" w:space="0" w:color="auto"/>
                                        <w:right w:val="none" w:sz="0" w:space="0" w:color="auto"/>
                                      </w:divBdr>
                                      <w:divsChild>
                                        <w:div w:id="1667636089">
                                          <w:marLeft w:val="0"/>
                                          <w:marRight w:val="120"/>
                                          <w:marTop w:val="0"/>
                                          <w:marBottom w:val="0"/>
                                          <w:divBdr>
                                            <w:top w:val="none" w:sz="0" w:space="0" w:color="auto"/>
                                            <w:left w:val="none" w:sz="0" w:space="0" w:color="auto"/>
                                            <w:bottom w:val="none" w:sz="0" w:space="0" w:color="auto"/>
                                            <w:right w:val="none" w:sz="0" w:space="0" w:color="auto"/>
                                          </w:divBdr>
                                        </w:div>
                                      </w:divsChild>
                                    </w:div>
                                    <w:div w:id="191841234">
                                      <w:marLeft w:val="12"/>
                                      <w:marRight w:val="12"/>
                                      <w:marTop w:val="12"/>
                                      <w:marBottom w:val="12"/>
                                      <w:divBdr>
                                        <w:top w:val="none" w:sz="0" w:space="0" w:color="auto"/>
                                        <w:left w:val="none" w:sz="0" w:space="0" w:color="auto"/>
                                        <w:bottom w:val="none" w:sz="0" w:space="0" w:color="auto"/>
                                        <w:right w:val="none" w:sz="0" w:space="0" w:color="auto"/>
                                      </w:divBdr>
                                    </w:div>
                                  </w:divsChild>
                                </w:div>
                                <w:div w:id="1853953444">
                                  <w:marLeft w:val="0"/>
                                  <w:marRight w:val="0"/>
                                  <w:marTop w:val="0"/>
                                  <w:marBottom w:val="0"/>
                                  <w:divBdr>
                                    <w:top w:val="none" w:sz="0" w:space="0" w:color="auto"/>
                                    <w:left w:val="single" w:sz="4" w:space="0" w:color="336699"/>
                                    <w:bottom w:val="none" w:sz="0" w:space="0" w:color="auto"/>
                                    <w:right w:val="single" w:sz="4" w:space="0" w:color="336699"/>
                                  </w:divBdr>
                                  <w:divsChild>
                                    <w:div w:id="43870045">
                                      <w:marLeft w:val="12"/>
                                      <w:marRight w:val="12"/>
                                      <w:marTop w:val="12"/>
                                      <w:marBottom w:val="12"/>
                                      <w:divBdr>
                                        <w:top w:val="none" w:sz="0" w:space="0" w:color="auto"/>
                                        <w:left w:val="none" w:sz="0" w:space="0" w:color="auto"/>
                                        <w:bottom w:val="none" w:sz="0" w:space="0" w:color="auto"/>
                                        <w:right w:val="none" w:sz="0" w:space="0" w:color="auto"/>
                                      </w:divBdr>
                                    </w:div>
                                    <w:div w:id="170127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331505">
      <w:bodyDiv w:val="1"/>
      <w:marLeft w:val="0"/>
      <w:marRight w:val="0"/>
      <w:marTop w:val="0"/>
      <w:marBottom w:val="0"/>
      <w:divBdr>
        <w:top w:val="none" w:sz="0" w:space="0" w:color="auto"/>
        <w:left w:val="none" w:sz="0" w:space="0" w:color="auto"/>
        <w:bottom w:val="none" w:sz="0" w:space="0" w:color="auto"/>
        <w:right w:val="none" w:sz="0" w:space="0" w:color="auto"/>
      </w:divBdr>
      <w:divsChild>
        <w:div w:id="1886258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683964">
      <w:bodyDiv w:val="1"/>
      <w:marLeft w:val="0"/>
      <w:marRight w:val="0"/>
      <w:marTop w:val="0"/>
      <w:marBottom w:val="0"/>
      <w:divBdr>
        <w:top w:val="none" w:sz="0" w:space="0" w:color="auto"/>
        <w:left w:val="none" w:sz="0" w:space="8" w:color="auto"/>
        <w:bottom w:val="none" w:sz="0" w:space="0" w:color="auto"/>
        <w:right w:val="none" w:sz="0" w:space="8" w:color="auto"/>
      </w:divBdr>
      <w:divsChild>
        <w:div w:id="1849099481">
          <w:marLeft w:val="0"/>
          <w:marRight w:val="0"/>
          <w:marTop w:val="0"/>
          <w:marBottom w:val="0"/>
          <w:divBdr>
            <w:top w:val="none" w:sz="0" w:space="0" w:color="auto"/>
            <w:left w:val="none" w:sz="0" w:space="8" w:color="auto"/>
            <w:bottom w:val="none" w:sz="0" w:space="0" w:color="auto"/>
            <w:right w:val="none" w:sz="0" w:space="8" w:color="auto"/>
          </w:divBdr>
          <w:divsChild>
            <w:div w:id="217515041">
              <w:marLeft w:val="15"/>
              <w:marRight w:val="0"/>
              <w:marTop w:val="15"/>
              <w:marBottom w:val="0"/>
              <w:divBdr>
                <w:top w:val="single" w:sz="6" w:space="2" w:color="949494"/>
                <w:left w:val="single" w:sz="6" w:space="5" w:color="949494"/>
                <w:bottom w:val="single" w:sz="2" w:space="0" w:color="949494"/>
                <w:right w:val="single" w:sz="2" w:space="0" w:color="949494"/>
              </w:divBdr>
              <w:divsChild>
                <w:div w:id="413549520">
                  <w:marLeft w:val="0"/>
                  <w:marRight w:val="0"/>
                  <w:marTop w:val="0"/>
                  <w:marBottom w:val="0"/>
                  <w:divBdr>
                    <w:top w:val="none" w:sz="0" w:space="0" w:color="auto"/>
                    <w:left w:val="none" w:sz="0" w:space="8" w:color="auto"/>
                    <w:bottom w:val="none" w:sz="0" w:space="0" w:color="auto"/>
                    <w:right w:val="none" w:sz="0" w:space="8" w:color="auto"/>
                  </w:divBdr>
                  <w:divsChild>
                    <w:div w:id="389501168">
                      <w:marLeft w:val="0"/>
                      <w:marRight w:val="0"/>
                      <w:marTop w:val="0"/>
                      <w:marBottom w:val="0"/>
                      <w:divBdr>
                        <w:top w:val="none" w:sz="0" w:space="0" w:color="auto"/>
                        <w:left w:val="none" w:sz="0" w:space="8" w:color="auto"/>
                        <w:bottom w:val="none" w:sz="0" w:space="0" w:color="auto"/>
                        <w:right w:val="none" w:sz="0" w:space="8" w:color="auto"/>
                      </w:divBdr>
                      <w:divsChild>
                        <w:div w:id="476650662">
                          <w:marLeft w:val="15"/>
                          <w:marRight w:val="0"/>
                          <w:marTop w:val="15"/>
                          <w:marBottom w:val="0"/>
                          <w:divBdr>
                            <w:top w:val="single" w:sz="6" w:space="2" w:color="949494"/>
                            <w:left w:val="single" w:sz="6" w:space="5" w:color="949494"/>
                            <w:bottom w:val="single" w:sz="2" w:space="0" w:color="949494"/>
                            <w:right w:val="single" w:sz="2" w:space="0" w:color="949494"/>
                          </w:divBdr>
                          <w:divsChild>
                            <w:div w:id="1234660173">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Child>
        </w:div>
      </w:divsChild>
    </w:div>
    <w:div w:id="212935339">
      <w:bodyDiv w:val="1"/>
      <w:marLeft w:val="0"/>
      <w:marRight w:val="0"/>
      <w:marTop w:val="0"/>
      <w:marBottom w:val="0"/>
      <w:divBdr>
        <w:top w:val="none" w:sz="0" w:space="0" w:color="auto"/>
        <w:left w:val="none" w:sz="0" w:space="0" w:color="auto"/>
        <w:bottom w:val="none" w:sz="0" w:space="0" w:color="auto"/>
        <w:right w:val="none" w:sz="0" w:space="0" w:color="auto"/>
      </w:divBdr>
      <w:divsChild>
        <w:div w:id="124811416">
          <w:marLeft w:val="0"/>
          <w:marRight w:val="0"/>
          <w:marTop w:val="0"/>
          <w:marBottom w:val="0"/>
          <w:divBdr>
            <w:top w:val="none" w:sz="0" w:space="0" w:color="auto"/>
            <w:left w:val="none" w:sz="0" w:space="0" w:color="auto"/>
            <w:bottom w:val="none" w:sz="0" w:space="0" w:color="auto"/>
            <w:right w:val="none" w:sz="0" w:space="0" w:color="auto"/>
          </w:divBdr>
        </w:div>
        <w:div w:id="213124764">
          <w:marLeft w:val="0"/>
          <w:marRight w:val="0"/>
          <w:marTop w:val="0"/>
          <w:marBottom w:val="0"/>
          <w:divBdr>
            <w:top w:val="none" w:sz="0" w:space="0" w:color="auto"/>
            <w:left w:val="none" w:sz="0" w:space="0" w:color="auto"/>
            <w:bottom w:val="none" w:sz="0" w:space="0" w:color="auto"/>
            <w:right w:val="none" w:sz="0" w:space="0" w:color="auto"/>
          </w:divBdr>
        </w:div>
      </w:divsChild>
    </w:div>
    <w:div w:id="229510985">
      <w:bodyDiv w:val="1"/>
      <w:marLeft w:val="0"/>
      <w:marRight w:val="0"/>
      <w:marTop w:val="0"/>
      <w:marBottom w:val="0"/>
      <w:divBdr>
        <w:top w:val="none" w:sz="0" w:space="0" w:color="auto"/>
        <w:left w:val="none" w:sz="0" w:space="0" w:color="auto"/>
        <w:bottom w:val="none" w:sz="0" w:space="0" w:color="auto"/>
        <w:right w:val="none" w:sz="0" w:space="0" w:color="auto"/>
      </w:divBdr>
    </w:div>
    <w:div w:id="266237892">
      <w:bodyDiv w:val="1"/>
      <w:marLeft w:val="0"/>
      <w:marRight w:val="0"/>
      <w:marTop w:val="0"/>
      <w:marBottom w:val="0"/>
      <w:divBdr>
        <w:top w:val="none" w:sz="0" w:space="0" w:color="auto"/>
        <w:left w:val="none" w:sz="0" w:space="5" w:color="auto"/>
        <w:bottom w:val="none" w:sz="0" w:space="0" w:color="auto"/>
        <w:right w:val="none" w:sz="0" w:space="5" w:color="auto"/>
      </w:divBdr>
      <w:divsChild>
        <w:div w:id="260069459">
          <w:marLeft w:val="0"/>
          <w:marRight w:val="0"/>
          <w:marTop w:val="0"/>
          <w:marBottom w:val="0"/>
          <w:divBdr>
            <w:top w:val="none" w:sz="0" w:space="0" w:color="auto"/>
            <w:left w:val="none" w:sz="0" w:space="5" w:color="auto"/>
            <w:bottom w:val="none" w:sz="0" w:space="0" w:color="auto"/>
            <w:right w:val="none" w:sz="0" w:space="5" w:color="auto"/>
          </w:divBdr>
          <w:divsChild>
            <w:div w:id="748424343">
              <w:marLeft w:val="10"/>
              <w:marRight w:val="0"/>
              <w:marTop w:val="10"/>
              <w:marBottom w:val="0"/>
              <w:divBdr>
                <w:top w:val="single" w:sz="4" w:space="2" w:color="949494"/>
                <w:left w:val="single" w:sz="4" w:space="4" w:color="949494"/>
                <w:bottom w:val="single" w:sz="2" w:space="0" w:color="949494"/>
                <w:right w:val="single" w:sz="2" w:space="0" w:color="949494"/>
              </w:divBdr>
              <w:divsChild>
                <w:div w:id="211692545">
                  <w:marLeft w:val="0"/>
                  <w:marRight w:val="0"/>
                  <w:marTop w:val="0"/>
                  <w:marBottom w:val="0"/>
                  <w:divBdr>
                    <w:top w:val="none" w:sz="0" w:space="0" w:color="auto"/>
                    <w:left w:val="none" w:sz="0" w:space="5" w:color="auto"/>
                    <w:bottom w:val="none" w:sz="0" w:space="0" w:color="auto"/>
                    <w:right w:val="none" w:sz="0" w:space="5" w:color="auto"/>
                  </w:divBdr>
                  <w:divsChild>
                    <w:div w:id="453869157">
                      <w:marLeft w:val="0"/>
                      <w:marRight w:val="0"/>
                      <w:marTop w:val="0"/>
                      <w:marBottom w:val="0"/>
                      <w:divBdr>
                        <w:top w:val="none" w:sz="0" w:space="0" w:color="auto"/>
                        <w:left w:val="none" w:sz="0" w:space="5" w:color="auto"/>
                        <w:bottom w:val="none" w:sz="0" w:space="0" w:color="auto"/>
                        <w:right w:val="none" w:sz="0" w:space="5" w:color="auto"/>
                      </w:divBdr>
                      <w:divsChild>
                        <w:div w:id="1584026047">
                          <w:marLeft w:val="10"/>
                          <w:marRight w:val="0"/>
                          <w:marTop w:val="10"/>
                          <w:marBottom w:val="0"/>
                          <w:divBdr>
                            <w:top w:val="single" w:sz="4" w:space="2" w:color="949494"/>
                            <w:left w:val="single" w:sz="4" w:space="4" w:color="949494"/>
                            <w:bottom w:val="single" w:sz="2" w:space="0" w:color="949494"/>
                            <w:right w:val="single" w:sz="2" w:space="0" w:color="949494"/>
                          </w:divBdr>
                        </w:div>
                      </w:divsChild>
                    </w:div>
                  </w:divsChild>
                </w:div>
              </w:divsChild>
            </w:div>
          </w:divsChild>
        </w:div>
      </w:divsChild>
    </w:div>
    <w:div w:id="276103699">
      <w:bodyDiv w:val="1"/>
      <w:marLeft w:val="0"/>
      <w:marRight w:val="0"/>
      <w:marTop w:val="0"/>
      <w:marBottom w:val="0"/>
      <w:divBdr>
        <w:top w:val="none" w:sz="0" w:space="0" w:color="auto"/>
        <w:left w:val="none" w:sz="0" w:space="0" w:color="auto"/>
        <w:bottom w:val="none" w:sz="0" w:space="0" w:color="auto"/>
        <w:right w:val="none" w:sz="0" w:space="0" w:color="auto"/>
      </w:divBdr>
    </w:div>
    <w:div w:id="296225066">
      <w:bodyDiv w:val="1"/>
      <w:marLeft w:val="0"/>
      <w:marRight w:val="0"/>
      <w:marTop w:val="0"/>
      <w:marBottom w:val="0"/>
      <w:divBdr>
        <w:top w:val="none" w:sz="0" w:space="0" w:color="auto"/>
        <w:left w:val="none" w:sz="0" w:space="0" w:color="auto"/>
        <w:bottom w:val="none" w:sz="0" w:space="0" w:color="auto"/>
        <w:right w:val="none" w:sz="0" w:space="0" w:color="auto"/>
      </w:divBdr>
      <w:divsChild>
        <w:div w:id="1933851796">
          <w:marLeft w:val="0"/>
          <w:marRight w:val="0"/>
          <w:marTop w:val="0"/>
          <w:marBottom w:val="0"/>
          <w:divBdr>
            <w:top w:val="none" w:sz="0" w:space="0" w:color="auto"/>
            <w:left w:val="none" w:sz="0" w:space="0" w:color="auto"/>
            <w:bottom w:val="none" w:sz="0" w:space="0" w:color="auto"/>
            <w:right w:val="none" w:sz="0" w:space="0" w:color="auto"/>
          </w:divBdr>
          <w:divsChild>
            <w:div w:id="1476605161">
              <w:marLeft w:val="0"/>
              <w:marRight w:val="0"/>
              <w:marTop w:val="0"/>
              <w:marBottom w:val="0"/>
              <w:divBdr>
                <w:top w:val="none" w:sz="0" w:space="0" w:color="auto"/>
                <w:left w:val="none" w:sz="0" w:space="0" w:color="auto"/>
                <w:bottom w:val="none" w:sz="0" w:space="0" w:color="auto"/>
                <w:right w:val="none" w:sz="0" w:space="0" w:color="auto"/>
              </w:divBdr>
              <w:divsChild>
                <w:div w:id="1531994791">
                  <w:marLeft w:val="0"/>
                  <w:marRight w:val="0"/>
                  <w:marTop w:val="0"/>
                  <w:marBottom w:val="0"/>
                  <w:divBdr>
                    <w:top w:val="none" w:sz="0" w:space="0" w:color="auto"/>
                    <w:left w:val="none" w:sz="0" w:space="0" w:color="auto"/>
                    <w:bottom w:val="none" w:sz="0" w:space="0" w:color="auto"/>
                    <w:right w:val="none" w:sz="0" w:space="0" w:color="auto"/>
                  </w:divBdr>
                  <w:divsChild>
                    <w:div w:id="363481092">
                      <w:marLeft w:val="0"/>
                      <w:marRight w:val="0"/>
                      <w:marTop w:val="0"/>
                      <w:marBottom w:val="0"/>
                      <w:divBdr>
                        <w:top w:val="none" w:sz="0" w:space="0" w:color="auto"/>
                        <w:left w:val="none" w:sz="0" w:space="0" w:color="auto"/>
                        <w:bottom w:val="none" w:sz="0" w:space="0" w:color="auto"/>
                        <w:right w:val="none" w:sz="0" w:space="0" w:color="auto"/>
                      </w:divBdr>
                      <w:divsChild>
                        <w:div w:id="1670210971">
                          <w:marLeft w:val="0"/>
                          <w:marRight w:val="0"/>
                          <w:marTop w:val="0"/>
                          <w:marBottom w:val="0"/>
                          <w:divBdr>
                            <w:top w:val="none" w:sz="0" w:space="0" w:color="auto"/>
                            <w:left w:val="none" w:sz="0" w:space="0" w:color="auto"/>
                            <w:bottom w:val="none" w:sz="0" w:space="0" w:color="auto"/>
                            <w:right w:val="none" w:sz="0" w:space="0" w:color="auto"/>
                          </w:divBdr>
                          <w:divsChild>
                            <w:div w:id="1143547352">
                              <w:marLeft w:val="0"/>
                              <w:marRight w:val="0"/>
                              <w:marTop w:val="0"/>
                              <w:marBottom w:val="0"/>
                              <w:divBdr>
                                <w:top w:val="none" w:sz="0" w:space="0" w:color="auto"/>
                                <w:left w:val="none" w:sz="0" w:space="0" w:color="auto"/>
                                <w:bottom w:val="none" w:sz="0" w:space="0" w:color="auto"/>
                                <w:right w:val="none" w:sz="0" w:space="0" w:color="auto"/>
                              </w:divBdr>
                              <w:divsChild>
                                <w:div w:id="459304122">
                                  <w:marLeft w:val="0"/>
                                  <w:marRight w:val="0"/>
                                  <w:marTop w:val="0"/>
                                  <w:marBottom w:val="0"/>
                                  <w:divBdr>
                                    <w:top w:val="none" w:sz="0" w:space="0" w:color="auto"/>
                                    <w:left w:val="none" w:sz="0" w:space="0" w:color="auto"/>
                                    <w:bottom w:val="none" w:sz="0" w:space="0" w:color="auto"/>
                                    <w:right w:val="none" w:sz="0" w:space="0" w:color="auto"/>
                                  </w:divBdr>
                                  <w:divsChild>
                                    <w:div w:id="1642342540">
                                      <w:marLeft w:val="0"/>
                                      <w:marRight w:val="0"/>
                                      <w:marTop w:val="0"/>
                                      <w:marBottom w:val="0"/>
                                      <w:divBdr>
                                        <w:top w:val="none" w:sz="0" w:space="0" w:color="auto"/>
                                        <w:left w:val="none" w:sz="0" w:space="0" w:color="auto"/>
                                        <w:bottom w:val="none" w:sz="0" w:space="0" w:color="auto"/>
                                        <w:right w:val="none" w:sz="0" w:space="0" w:color="auto"/>
                                      </w:divBdr>
                                      <w:divsChild>
                                        <w:div w:id="174825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5544577">
      <w:bodyDiv w:val="1"/>
      <w:marLeft w:val="0"/>
      <w:marRight w:val="0"/>
      <w:marTop w:val="0"/>
      <w:marBottom w:val="0"/>
      <w:divBdr>
        <w:top w:val="none" w:sz="0" w:space="0" w:color="auto"/>
        <w:left w:val="none" w:sz="0" w:space="0" w:color="auto"/>
        <w:bottom w:val="none" w:sz="0" w:space="0" w:color="auto"/>
        <w:right w:val="none" w:sz="0" w:space="0" w:color="auto"/>
      </w:divBdr>
    </w:div>
    <w:div w:id="335691868">
      <w:bodyDiv w:val="1"/>
      <w:marLeft w:val="0"/>
      <w:marRight w:val="0"/>
      <w:marTop w:val="0"/>
      <w:marBottom w:val="0"/>
      <w:divBdr>
        <w:top w:val="none" w:sz="0" w:space="0" w:color="auto"/>
        <w:left w:val="none" w:sz="0" w:space="0" w:color="auto"/>
        <w:bottom w:val="none" w:sz="0" w:space="0" w:color="auto"/>
        <w:right w:val="none" w:sz="0" w:space="0" w:color="auto"/>
      </w:divBdr>
      <w:divsChild>
        <w:div w:id="1594312759">
          <w:marLeft w:val="0"/>
          <w:marRight w:val="0"/>
          <w:marTop w:val="0"/>
          <w:marBottom w:val="0"/>
          <w:divBdr>
            <w:top w:val="none" w:sz="0" w:space="0" w:color="auto"/>
            <w:left w:val="none" w:sz="0" w:space="0" w:color="auto"/>
            <w:bottom w:val="none" w:sz="0" w:space="0" w:color="auto"/>
            <w:right w:val="none" w:sz="0" w:space="0" w:color="auto"/>
          </w:divBdr>
          <w:divsChild>
            <w:div w:id="13271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24258">
      <w:bodyDiv w:val="1"/>
      <w:marLeft w:val="0"/>
      <w:marRight w:val="0"/>
      <w:marTop w:val="0"/>
      <w:marBottom w:val="0"/>
      <w:divBdr>
        <w:top w:val="none" w:sz="0" w:space="0" w:color="auto"/>
        <w:left w:val="none" w:sz="0" w:space="0" w:color="auto"/>
        <w:bottom w:val="none" w:sz="0" w:space="0" w:color="auto"/>
        <w:right w:val="none" w:sz="0" w:space="0" w:color="auto"/>
      </w:divBdr>
      <w:divsChild>
        <w:div w:id="65217515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86627300">
              <w:marLeft w:val="0"/>
              <w:marRight w:val="0"/>
              <w:marTop w:val="0"/>
              <w:marBottom w:val="0"/>
              <w:divBdr>
                <w:top w:val="none" w:sz="0" w:space="0" w:color="auto"/>
                <w:left w:val="none" w:sz="0" w:space="0" w:color="auto"/>
                <w:bottom w:val="none" w:sz="0" w:space="0" w:color="auto"/>
                <w:right w:val="none" w:sz="0" w:space="0" w:color="auto"/>
              </w:divBdr>
              <w:divsChild>
                <w:div w:id="152813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53012">
      <w:bodyDiv w:val="1"/>
      <w:marLeft w:val="0"/>
      <w:marRight w:val="0"/>
      <w:marTop w:val="0"/>
      <w:marBottom w:val="0"/>
      <w:divBdr>
        <w:top w:val="none" w:sz="0" w:space="0" w:color="auto"/>
        <w:left w:val="none" w:sz="0" w:space="0" w:color="auto"/>
        <w:bottom w:val="none" w:sz="0" w:space="0" w:color="auto"/>
        <w:right w:val="none" w:sz="0" w:space="0" w:color="auto"/>
      </w:divBdr>
    </w:div>
    <w:div w:id="416370547">
      <w:bodyDiv w:val="1"/>
      <w:marLeft w:val="0"/>
      <w:marRight w:val="0"/>
      <w:marTop w:val="0"/>
      <w:marBottom w:val="0"/>
      <w:divBdr>
        <w:top w:val="none" w:sz="0" w:space="0" w:color="auto"/>
        <w:left w:val="none" w:sz="0" w:space="0" w:color="auto"/>
        <w:bottom w:val="none" w:sz="0" w:space="0" w:color="auto"/>
        <w:right w:val="none" w:sz="0" w:space="0" w:color="auto"/>
      </w:divBdr>
      <w:divsChild>
        <w:div w:id="1279027221">
          <w:marLeft w:val="150"/>
          <w:marRight w:val="150"/>
          <w:marTop w:val="0"/>
          <w:marBottom w:val="150"/>
          <w:divBdr>
            <w:top w:val="none" w:sz="0" w:space="0" w:color="auto"/>
            <w:left w:val="none" w:sz="0" w:space="0" w:color="auto"/>
            <w:bottom w:val="none" w:sz="0" w:space="0" w:color="auto"/>
            <w:right w:val="none" w:sz="0" w:space="0" w:color="auto"/>
          </w:divBdr>
          <w:divsChild>
            <w:div w:id="1261986271">
              <w:marLeft w:val="2700"/>
              <w:marRight w:val="0"/>
              <w:marTop w:val="0"/>
              <w:marBottom w:val="0"/>
              <w:divBdr>
                <w:top w:val="none" w:sz="0" w:space="0" w:color="auto"/>
                <w:left w:val="none" w:sz="0" w:space="0" w:color="auto"/>
                <w:bottom w:val="none" w:sz="0" w:space="0" w:color="auto"/>
                <w:right w:val="none" w:sz="0" w:space="0" w:color="auto"/>
              </w:divBdr>
              <w:divsChild>
                <w:div w:id="2036690225">
                  <w:marLeft w:val="0"/>
                  <w:marRight w:val="0"/>
                  <w:marTop w:val="0"/>
                  <w:marBottom w:val="0"/>
                  <w:divBdr>
                    <w:top w:val="single" w:sz="12" w:space="4" w:color="999999"/>
                    <w:left w:val="single" w:sz="6" w:space="4" w:color="999999"/>
                    <w:bottom w:val="single" w:sz="6" w:space="4" w:color="999999"/>
                    <w:right w:val="single" w:sz="6" w:space="4" w:color="999999"/>
                  </w:divBdr>
                </w:div>
              </w:divsChild>
            </w:div>
          </w:divsChild>
        </w:div>
      </w:divsChild>
    </w:div>
    <w:div w:id="424300355">
      <w:bodyDiv w:val="1"/>
      <w:marLeft w:val="0"/>
      <w:marRight w:val="0"/>
      <w:marTop w:val="0"/>
      <w:marBottom w:val="0"/>
      <w:divBdr>
        <w:top w:val="none" w:sz="0" w:space="0" w:color="auto"/>
        <w:left w:val="none" w:sz="0" w:space="8" w:color="auto"/>
        <w:bottom w:val="none" w:sz="0" w:space="0" w:color="auto"/>
        <w:right w:val="none" w:sz="0" w:space="8" w:color="auto"/>
      </w:divBdr>
      <w:divsChild>
        <w:div w:id="1741439845">
          <w:marLeft w:val="0"/>
          <w:marRight w:val="0"/>
          <w:marTop w:val="120"/>
          <w:marBottom w:val="0"/>
          <w:divBdr>
            <w:top w:val="none" w:sz="0" w:space="0" w:color="auto"/>
            <w:left w:val="none" w:sz="0" w:space="8" w:color="auto"/>
            <w:bottom w:val="none" w:sz="0" w:space="0" w:color="auto"/>
            <w:right w:val="none" w:sz="0" w:space="8" w:color="auto"/>
          </w:divBdr>
          <w:divsChild>
            <w:div w:id="1435903602">
              <w:marLeft w:val="0"/>
              <w:marRight w:val="0"/>
              <w:marTop w:val="0"/>
              <w:marBottom w:val="0"/>
              <w:divBdr>
                <w:top w:val="none" w:sz="0" w:space="0" w:color="auto"/>
                <w:left w:val="none" w:sz="0" w:space="8" w:color="auto"/>
                <w:bottom w:val="none" w:sz="0" w:space="0" w:color="auto"/>
                <w:right w:val="none" w:sz="0" w:space="8" w:color="auto"/>
              </w:divBdr>
              <w:divsChild>
                <w:div w:id="2067336605">
                  <w:marLeft w:val="0"/>
                  <w:marRight w:val="0"/>
                  <w:marTop w:val="120"/>
                  <w:marBottom w:val="0"/>
                  <w:divBdr>
                    <w:top w:val="none" w:sz="0" w:space="0" w:color="auto"/>
                    <w:left w:val="none" w:sz="0" w:space="8" w:color="auto"/>
                    <w:bottom w:val="none" w:sz="0" w:space="0" w:color="auto"/>
                    <w:right w:val="none" w:sz="0" w:space="8" w:color="auto"/>
                  </w:divBdr>
                  <w:divsChild>
                    <w:div w:id="205147356">
                      <w:marLeft w:val="0"/>
                      <w:marRight w:val="0"/>
                      <w:marTop w:val="0"/>
                      <w:marBottom w:val="0"/>
                      <w:divBdr>
                        <w:top w:val="none" w:sz="0" w:space="0" w:color="auto"/>
                        <w:left w:val="none" w:sz="0" w:space="8" w:color="auto"/>
                        <w:bottom w:val="none" w:sz="0" w:space="0" w:color="auto"/>
                        <w:right w:val="none" w:sz="0" w:space="8" w:color="auto"/>
                      </w:divBdr>
                    </w:div>
                    <w:div w:id="782961677">
                      <w:marLeft w:val="0"/>
                      <w:marRight w:val="0"/>
                      <w:marTop w:val="0"/>
                      <w:marBottom w:val="0"/>
                      <w:divBdr>
                        <w:top w:val="none" w:sz="0" w:space="0" w:color="auto"/>
                        <w:left w:val="none" w:sz="0" w:space="8" w:color="auto"/>
                        <w:bottom w:val="none" w:sz="0" w:space="0" w:color="auto"/>
                        <w:right w:val="none" w:sz="0" w:space="8" w:color="auto"/>
                      </w:divBdr>
                    </w:div>
                    <w:div w:id="1130973525">
                      <w:marLeft w:val="0"/>
                      <w:marRight w:val="0"/>
                      <w:marTop w:val="0"/>
                      <w:marBottom w:val="0"/>
                      <w:divBdr>
                        <w:top w:val="none" w:sz="0" w:space="0" w:color="auto"/>
                        <w:left w:val="none" w:sz="0" w:space="8" w:color="auto"/>
                        <w:bottom w:val="none" w:sz="0" w:space="0" w:color="auto"/>
                        <w:right w:val="none" w:sz="0" w:space="8" w:color="auto"/>
                      </w:divBdr>
                    </w:div>
                    <w:div w:id="1190752259">
                      <w:marLeft w:val="0"/>
                      <w:marRight w:val="0"/>
                      <w:marTop w:val="0"/>
                      <w:marBottom w:val="0"/>
                      <w:divBdr>
                        <w:top w:val="none" w:sz="0" w:space="0" w:color="auto"/>
                        <w:left w:val="none" w:sz="0" w:space="8" w:color="auto"/>
                        <w:bottom w:val="none" w:sz="0" w:space="0" w:color="auto"/>
                        <w:right w:val="none" w:sz="0" w:space="8" w:color="auto"/>
                      </w:divBdr>
                    </w:div>
                    <w:div w:id="1225604962">
                      <w:marLeft w:val="0"/>
                      <w:marRight w:val="0"/>
                      <w:marTop w:val="0"/>
                      <w:marBottom w:val="0"/>
                      <w:divBdr>
                        <w:top w:val="none" w:sz="0" w:space="0" w:color="auto"/>
                        <w:left w:val="none" w:sz="0" w:space="8" w:color="auto"/>
                        <w:bottom w:val="none" w:sz="0" w:space="0" w:color="auto"/>
                        <w:right w:val="none" w:sz="0" w:space="8" w:color="auto"/>
                      </w:divBdr>
                    </w:div>
                    <w:div w:id="1304655140">
                      <w:marLeft w:val="0"/>
                      <w:marRight w:val="0"/>
                      <w:marTop w:val="0"/>
                      <w:marBottom w:val="0"/>
                      <w:divBdr>
                        <w:top w:val="none" w:sz="0" w:space="0" w:color="auto"/>
                        <w:left w:val="none" w:sz="0" w:space="8" w:color="auto"/>
                        <w:bottom w:val="none" w:sz="0" w:space="0" w:color="auto"/>
                        <w:right w:val="none" w:sz="0" w:space="8" w:color="auto"/>
                      </w:divBdr>
                    </w:div>
                    <w:div w:id="1307710292">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 w:id="553349082">
      <w:bodyDiv w:val="1"/>
      <w:marLeft w:val="0"/>
      <w:marRight w:val="0"/>
      <w:marTop w:val="0"/>
      <w:marBottom w:val="0"/>
      <w:divBdr>
        <w:top w:val="none" w:sz="0" w:space="0" w:color="auto"/>
        <w:left w:val="none" w:sz="0" w:space="0" w:color="auto"/>
        <w:bottom w:val="none" w:sz="0" w:space="0" w:color="auto"/>
        <w:right w:val="none" w:sz="0" w:space="0" w:color="auto"/>
      </w:divBdr>
      <w:divsChild>
        <w:div w:id="779104233">
          <w:marLeft w:val="0"/>
          <w:marRight w:val="0"/>
          <w:marTop w:val="0"/>
          <w:marBottom w:val="0"/>
          <w:divBdr>
            <w:top w:val="none" w:sz="0" w:space="0" w:color="auto"/>
            <w:left w:val="none" w:sz="0" w:space="0" w:color="auto"/>
            <w:bottom w:val="none" w:sz="0" w:space="0" w:color="auto"/>
            <w:right w:val="none" w:sz="0" w:space="0" w:color="auto"/>
          </w:divBdr>
        </w:div>
      </w:divsChild>
    </w:div>
    <w:div w:id="566455577">
      <w:bodyDiv w:val="1"/>
      <w:marLeft w:val="0"/>
      <w:marRight w:val="0"/>
      <w:marTop w:val="0"/>
      <w:marBottom w:val="0"/>
      <w:divBdr>
        <w:top w:val="none" w:sz="0" w:space="0" w:color="auto"/>
        <w:left w:val="none" w:sz="0" w:space="0" w:color="auto"/>
        <w:bottom w:val="none" w:sz="0" w:space="0" w:color="auto"/>
        <w:right w:val="none" w:sz="0" w:space="0" w:color="auto"/>
      </w:divBdr>
      <w:divsChild>
        <w:div w:id="579296630">
          <w:marLeft w:val="0"/>
          <w:marRight w:val="0"/>
          <w:marTop w:val="0"/>
          <w:marBottom w:val="0"/>
          <w:divBdr>
            <w:top w:val="none" w:sz="0" w:space="0" w:color="auto"/>
            <w:left w:val="none" w:sz="0" w:space="0" w:color="auto"/>
            <w:bottom w:val="none" w:sz="0" w:space="0" w:color="auto"/>
            <w:right w:val="none" w:sz="0" w:space="0" w:color="auto"/>
          </w:divBdr>
        </w:div>
      </w:divsChild>
    </w:div>
    <w:div w:id="594093869">
      <w:bodyDiv w:val="1"/>
      <w:marLeft w:val="0"/>
      <w:marRight w:val="0"/>
      <w:marTop w:val="0"/>
      <w:marBottom w:val="0"/>
      <w:divBdr>
        <w:top w:val="none" w:sz="0" w:space="0" w:color="auto"/>
        <w:left w:val="none" w:sz="0" w:space="6" w:color="auto"/>
        <w:bottom w:val="none" w:sz="0" w:space="0" w:color="auto"/>
        <w:right w:val="none" w:sz="0" w:space="6" w:color="auto"/>
      </w:divBdr>
      <w:divsChild>
        <w:div w:id="136145031">
          <w:marLeft w:val="0"/>
          <w:marRight w:val="0"/>
          <w:marTop w:val="88"/>
          <w:marBottom w:val="0"/>
          <w:divBdr>
            <w:top w:val="none" w:sz="0" w:space="0" w:color="auto"/>
            <w:left w:val="none" w:sz="0" w:space="6" w:color="auto"/>
            <w:bottom w:val="none" w:sz="0" w:space="0" w:color="auto"/>
            <w:right w:val="none" w:sz="0" w:space="6" w:color="auto"/>
          </w:divBdr>
          <w:divsChild>
            <w:div w:id="885527003">
              <w:marLeft w:val="0"/>
              <w:marRight w:val="0"/>
              <w:marTop w:val="0"/>
              <w:marBottom w:val="0"/>
              <w:divBdr>
                <w:top w:val="none" w:sz="0" w:space="0" w:color="auto"/>
                <w:left w:val="none" w:sz="0" w:space="6" w:color="auto"/>
                <w:bottom w:val="none" w:sz="0" w:space="0" w:color="auto"/>
                <w:right w:val="none" w:sz="0" w:space="6" w:color="auto"/>
              </w:divBdr>
              <w:divsChild>
                <w:div w:id="1300113966">
                  <w:marLeft w:val="0"/>
                  <w:marRight w:val="0"/>
                  <w:marTop w:val="88"/>
                  <w:marBottom w:val="0"/>
                  <w:divBdr>
                    <w:top w:val="none" w:sz="0" w:space="0" w:color="auto"/>
                    <w:left w:val="none" w:sz="0" w:space="6" w:color="auto"/>
                    <w:bottom w:val="none" w:sz="0" w:space="0" w:color="auto"/>
                    <w:right w:val="none" w:sz="0" w:space="6" w:color="auto"/>
                  </w:divBdr>
                  <w:divsChild>
                    <w:div w:id="438331538">
                      <w:marLeft w:val="0"/>
                      <w:marRight w:val="0"/>
                      <w:marTop w:val="0"/>
                      <w:marBottom w:val="0"/>
                      <w:divBdr>
                        <w:top w:val="none" w:sz="0" w:space="0" w:color="auto"/>
                        <w:left w:val="none" w:sz="0" w:space="6" w:color="auto"/>
                        <w:bottom w:val="none" w:sz="0" w:space="0" w:color="auto"/>
                        <w:right w:val="none" w:sz="0" w:space="6" w:color="auto"/>
                      </w:divBdr>
                      <w:divsChild>
                        <w:div w:id="11400293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5072545">
                              <w:marLeft w:val="0"/>
                              <w:marRight w:val="0"/>
                              <w:marTop w:val="0"/>
                              <w:marBottom w:val="0"/>
                              <w:divBdr>
                                <w:top w:val="none" w:sz="0" w:space="0" w:color="auto"/>
                                <w:left w:val="none" w:sz="0" w:space="6" w:color="auto"/>
                                <w:bottom w:val="none" w:sz="0" w:space="0" w:color="auto"/>
                                <w:right w:val="none" w:sz="0" w:space="6" w:color="auto"/>
                              </w:divBdr>
                              <w:divsChild>
                                <w:div w:id="24453285">
                                  <w:marLeft w:val="0"/>
                                  <w:marRight w:val="0"/>
                                  <w:marTop w:val="0"/>
                                  <w:marBottom w:val="0"/>
                                  <w:divBdr>
                                    <w:top w:val="inset" w:sz="2" w:space="1" w:color="999999"/>
                                    <w:left w:val="inset" w:sz="2" w:space="1" w:color="999999"/>
                                    <w:bottom w:val="single" w:sz="4" w:space="1" w:color="999999"/>
                                    <w:right w:val="inset" w:sz="2" w:space="1" w:color="999999"/>
                                  </w:divBdr>
                                </w:div>
                                <w:div w:id="32120621">
                                  <w:marLeft w:val="0"/>
                                  <w:marRight w:val="0"/>
                                  <w:marTop w:val="0"/>
                                  <w:marBottom w:val="0"/>
                                  <w:divBdr>
                                    <w:top w:val="inset" w:sz="2" w:space="1" w:color="999999"/>
                                    <w:left w:val="inset" w:sz="2" w:space="1" w:color="999999"/>
                                    <w:bottom w:val="single" w:sz="4" w:space="1" w:color="999999"/>
                                    <w:right w:val="inset" w:sz="2" w:space="1" w:color="999999"/>
                                  </w:divBdr>
                                </w:div>
                                <w:div w:id="66540456">
                                  <w:marLeft w:val="0"/>
                                  <w:marRight w:val="0"/>
                                  <w:marTop w:val="0"/>
                                  <w:marBottom w:val="0"/>
                                  <w:divBdr>
                                    <w:top w:val="inset" w:sz="2" w:space="1" w:color="999999"/>
                                    <w:left w:val="inset" w:sz="2" w:space="1" w:color="999999"/>
                                    <w:bottom w:val="single" w:sz="4" w:space="1" w:color="999999"/>
                                    <w:right w:val="inset" w:sz="2" w:space="1" w:color="999999"/>
                                  </w:divBdr>
                                </w:div>
                                <w:div w:id="110824107">
                                  <w:marLeft w:val="0"/>
                                  <w:marRight w:val="0"/>
                                  <w:marTop w:val="0"/>
                                  <w:marBottom w:val="0"/>
                                  <w:divBdr>
                                    <w:top w:val="inset" w:sz="2" w:space="1" w:color="999999"/>
                                    <w:left w:val="inset" w:sz="2" w:space="1" w:color="999999"/>
                                    <w:bottom w:val="single" w:sz="4" w:space="1" w:color="999999"/>
                                    <w:right w:val="inset" w:sz="2" w:space="1" w:color="999999"/>
                                  </w:divBdr>
                                </w:div>
                                <w:div w:id="294606581">
                                  <w:marLeft w:val="0"/>
                                  <w:marRight w:val="0"/>
                                  <w:marTop w:val="0"/>
                                  <w:marBottom w:val="0"/>
                                  <w:divBdr>
                                    <w:top w:val="inset" w:sz="2" w:space="1" w:color="999999"/>
                                    <w:left w:val="inset" w:sz="2" w:space="1" w:color="999999"/>
                                    <w:bottom w:val="single" w:sz="4" w:space="1" w:color="999999"/>
                                    <w:right w:val="inset" w:sz="2" w:space="1" w:color="999999"/>
                                  </w:divBdr>
                                </w:div>
                                <w:div w:id="313602977">
                                  <w:marLeft w:val="0"/>
                                  <w:marRight w:val="0"/>
                                  <w:marTop w:val="0"/>
                                  <w:marBottom w:val="0"/>
                                  <w:divBdr>
                                    <w:top w:val="inset" w:sz="2" w:space="1" w:color="999999"/>
                                    <w:left w:val="inset" w:sz="2" w:space="1" w:color="999999"/>
                                    <w:bottom w:val="single" w:sz="4" w:space="1" w:color="999999"/>
                                    <w:right w:val="inset" w:sz="2" w:space="1" w:color="999999"/>
                                  </w:divBdr>
                                </w:div>
                                <w:div w:id="362171633">
                                  <w:marLeft w:val="0"/>
                                  <w:marRight w:val="0"/>
                                  <w:marTop w:val="0"/>
                                  <w:marBottom w:val="0"/>
                                  <w:divBdr>
                                    <w:top w:val="inset" w:sz="2" w:space="1" w:color="999999"/>
                                    <w:left w:val="inset" w:sz="2" w:space="1" w:color="999999"/>
                                    <w:bottom w:val="single" w:sz="4" w:space="1" w:color="999999"/>
                                    <w:right w:val="inset" w:sz="2" w:space="1" w:color="999999"/>
                                  </w:divBdr>
                                </w:div>
                                <w:div w:id="434640657">
                                  <w:marLeft w:val="0"/>
                                  <w:marRight w:val="0"/>
                                  <w:marTop w:val="0"/>
                                  <w:marBottom w:val="0"/>
                                  <w:divBdr>
                                    <w:top w:val="inset" w:sz="2" w:space="1" w:color="999999"/>
                                    <w:left w:val="inset" w:sz="2" w:space="1" w:color="999999"/>
                                    <w:bottom w:val="single" w:sz="4" w:space="1" w:color="999999"/>
                                    <w:right w:val="inset" w:sz="2" w:space="1" w:color="999999"/>
                                  </w:divBdr>
                                </w:div>
                                <w:div w:id="455148900">
                                  <w:marLeft w:val="0"/>
                                  <w:marRight w:val="0"/>
                                  <w:marTop w:val="0"/>
                                  <w:marBottom w:val="0"/>
                                  <w:divBdr>
                                    <w:top w:val="inset" w:sz="2" w:space="1" w:color="999999"/>
                                    <w:left w:val="inset" w:sz="2" w:space="1" w:color="999999"/>
                                    <w:bottom w:val="single" w:sz="4" w:space="1" w:color="999999"/>
                                    <w:right w:val="inset" w:sz="2" w:space="1" w:color="999999"/>
                                  </w:divBdr>
                                </w:div>
                                <w:div w:id="477502611">
                                  <w:marLeft w:val="0"/>
                                  <w:marRight w:val="0"/>
                                  <w:marTop w:val="0"/>
                                  <w:marBottom w:val="0"/>
                                  <w:divBdr>
                                    <w:top w:val="inset" w:sz="2" w:space="1" w:color="999999"/>
                                    <w:left w:val="inset" w:sz="2" w:space="1" w:color="999999"/>
                                    <w:bottom w:val="single" w:sz="4" w:space="1" w:color="999999"/>
                                    <w:right w:val="inset" w:sz="2" w:space="1" w:color="999999"/>
                                  </w:divBdr>
                                </w:div>
                                <w:div w:id="513343927">
                                  <w:marLeft w:val="0"/>
                                  <w:marRight w:val="0"/>
                                  <w:marTop w:val="0"/>
                                  <w:marBottom w:val="0"/>
                                  <w:divBdr>
                                    <w:top w:val="inset" w:sz="2" w:space="1" w:color="999999"/>
                                    <w:left w:val="inset" w:sz="2" w:space="1" w:color="999999"/>
                                    <w:bottom w:val="single" w:sz="4" w:space="1" w:color="999999"/>
                                    <w:right w:val="inset" w:sz="2" w:space="1" w:color="999999"/>
                                  </w:divBdr>
                                </w:div>
                                <w:div w:id="619606368">
                                  <w:marLeft w:val="0"/>
                                  <w:marRight w:val="0"/>
                                  <w:marTop w:val="0"/>
                                  <w:marBottom w:val="0"/>
                                  <w:divBdr>
                                    <w:top w:val="inset" w:sz="2" w:space="1" w:color="999999"/>
                                    <w:left w:val="inset" w:sz="2" w:space="1" w:color="999999"/>
                                    <w:bottom w:val="single" w:sz="4" w:space="1" w:color="999999"/>
                                    <w:right w:val="inset" w:sz="2" w:space="1" w:color="999999"/>
                                  </w:divBdr>
                                </w:div>
                                <w:div w:id="699817923">
                                  <w:marLeft w:val="0"/>
                                  <w:marRight w:val="0"/>
                                  <w:marTop w:val="0"/>
                                  <w:marBottom w:val="0"/>
                                  <w:divBdr>
                                    <w:top w:val="inset" w:sz="2" w:space="1" w:color="999999"/>
                                    <w:left w:val="inset" w:sz="2" w:space="1" w:color="999999"/>
                                    <w:bottom w:val="single" w:sz="4" w:space="1" w:color="999999"/>
                                    <w:right w:val="inset" w:sz="2" w:space="1" w:color="999999"/>
                                  </w:divBdr>
                                </w:div>
                                <w:div w:id="701826879">
                                  <w:marLeft w:val="0"/>
                                  <w:marRight w:val="0"/>
                                  <w:marTop w:val="0"/>
                                  <w:marBottom w:val="0"/>
                                  <w:divBdr>
                                    <w:top w:val="inset" w:sz="2" w:space="1" w:color="999999"/>
                                    <w:left w:val="inset" w:sz="2" w:space="1" w:color="999999"/>
                                    <w:bottom w:val="single" w:sz="4" w:space="1" w:color="999999"/>
                                    <w:right w:val="inset" w:sz="2" w:space="1" w:color="999999"/>
                                  </w:divBdr>
                                </w:div>
                                <w:div w:id="884951644">
                                  <w:marLeft w:val="0"/>
                                  <w:marRight w:val="0"/>
                                  <w:marTop w:val="0"/>
                                  <w:marBottom w:val="0"/>
                                  <w:divBdr>
                                    <w:top w:val="inset" w:sz="2" w:space="1" w:color="999999"/>
                                    <w:left w:val="inset" w:sz="2" w:space="1" w:color="999999"/>
                                    <w:bottom w:val="single" w:sz="4" w:space="1" w:color="999999"/>
                                    <w:right w:val="inset" w:sz="2" w:space="1" w:color="999999"/>
                                  </w:divBdr>
                                </w:div>
                                <w:div w:id="898059562">
                                  <w:marLeft w:val="0"/>
                                  <w:marRight w:val="0"/>
                                  <w:marTop w:val="0"/>
                                  <w:marBottom w:val="0"/>
                                  <w:divBdr>
                                    <w:top w:val="inset" w:sz="2" w:space="1" w:color="999999"/>
                                    <w:left w:val="inset" w:sz="2" w:space="1" w:color="999999"/>
                                    <w:bottom w:val="single" w:sz="4" w:space="1" w:color="999999"/>
                                    <w:right w:val="inset" w:sz="2" w:space="1" w:color="999999"/>
                                  </w:divBdr>
                                </w:div>
                                <w:div w:id="934436404">
                                  <w:marLeft w:val="0"/>
                                  <w:marRight w:val="0"/>
                                  <w:marTop w:val="0"/>
                                  <w:marBottom w:val="0"/>
                                  <w:divBdr>
                                    <w:top w:val="inset" w:sz="2" w:space="1" w:color="999999"/>
                                    <w:left w:val="inset" w:sz="2" w:space="1" w:color="999999"/>
                                    <w:bottom w:val="single" w:sz="4" w:space="1" w:color="999999"/>
                                    <w:right w:val="inset" w:sz="2" w:space="1" w:color="999999"/>
                                  </w:divBdr>
                                </w:div>
                                <w:div w:id="1230071182">
                                  <w:marLeft w:val="0"/>
                                  <w:marRight w:val="0"/>
                                  <w:marTop w:val="0"/>
                                  <w:marBottom w:val="0"/>
                                  <w:divBdr>
                                    <w:top w:val="inset" w:sz="2" w:space="1" w:color="999999"/>
                                    <w:left w:val="inset" w:sz="2" w:space="1" w:color="999999"/>
                                    <w:bottom w:val="single" w:sz="4" w:space="1" w:color="999999"/>
                                    <w:right w:val="inset" w:sz="2" w:space="1" w:color="999999"/>
                                  </w:divBdr>
                                </w:div>
                                <w:div w:id="1456367507">
                                  <w:marLeft w:val="0"/>
                                  <w:marRight w:val="0"/>
                                  <w:marTop w:val="0"/>
                                  <w:marBottom w:val="0"/>
                                  <w:divBdr>
                                    <w:top w:val="inset" w:sz="2" w:space="1" w:color="999999"/>
                                    <w:left w:val="inset" w:sz="2" w:space="1" w:color="999999"/>
                                    <w:bottom w:val="single" w:sz="4" w:space="1" w:color="999999"/>
                                    <w:right w:val="inset" w:sz="2" w:space="1" w:color="999999"/>
                                  </w:divBdr>
                                </w:div>
                                <w:div w:id="1541672145">
                                  <w:marLeft w:val="0"/>
                                  <w:marRight w:val="0"/>
                                  <w:marTop w:val="0"/>
                                  <w:marBottom w:val="0"/>
                                  <w:divBdr>
                                    <w:top w:val="inset" w:sz="2" w:space="1" w:color="999999"/>
                                    <w:left w:val="inset" w:sz="2" w:space="1" w:color="999999"/>
                                    <w:bottom w:val="single" w:sz="4" w:space="1" w:color="999999"/>
                                    <w:right w:val="inset" w:sz="2" w:space="1" w:color="999999"/>
                                  </w:divBdr>
                                </w:div>
                                <w:div w:id="1546868843">
                                  <w:marLeft w:val="0"/>
                                  <w:marRight w:val="0"/>
                                  <w:marTop w:val="0"/>
                                  <w:marBottom w:val="0"/>
                                  <w:divBdr>
                                    <w:top w:val="inset" w:sz="2" w:space="1" w:color="999999"/>
                                    <w:left w:val="inset" w:sz="2" w:space="1" w:color="999999"/>
                                    <w:bottom w:val="single" w:sz="4" w:space="1" w:color="999999"/>
                                    <w:right w:val="inset" w:sz="2" w:space="1" w:color="999999"/>
                                  </w:divBdr>
                                </w:div>
                                <w:div w:id="1603029211">
                                  <w:marLeft w:val="0"/>
                                  <w:marRight w:val="0"/>
                                  <w:marTop w:val="0"/>
                                  <w:marBottom w:val="0"/>
                                  <w:divBdr>
                                    <w:top w:val="inset" w:sz="2" w:space="1" w:color="999999"/>
                                    <w:left w:val="inset" w:sz="2" w:space="1" w:color="999999"/>
                                    <w:bottom w:val="single" w:sz="4" w:space="1" w:color="999999"/>
                                    <w:right w:val="inset" w:sz="2" w:space="1" w:color="999999"/>
                                  </w:divBdr>
                                </w:div>
                                <w:div w:id="1632899534">
                                  <w:marLeft w:val="0"/>
                                  <w:marRight w:val="0"/>
                                  <w:marTop w:val="0"/>
                                  <w:marBottom w:val="0"/>
                                  <w:divBdr>
                                    <w:top w:val="inset" w:sz="2" w:space="1" w:color="999999"/>
                                    <w:left w:val="inset" w:sz="2" w:space="1" w:color="999999"/>
                                    <w:bottom w:val="single" w:sz="4" w:space="1" w:color="999999"/>
                                    <w:right w:val="inset" w:sz="2" w:space="1" w:color="999999"/>
                                  </w:divBdr>
                                </w:div>
                                <w:div w:id="1656378164">
                                  <w:marLeft w:val="0"/>
                                  <w:marRight w:val="0"/>
                                  <w:marTop w:val="0"/>
                                  <w:marBottom w:val="0"/>
                                  <w:divBdr>
                                    <w:top w:val="inset" w:sz="2" w:space="1" w:color="999999"/>
                                    <w:left w:val="inset" w:sz="2" w:space="1" w:color="999999"/>
                                    <w:bottom w:val="single" w:sz="4" w:space="1" w:color="999999"/>
                                    <w:right w:val="inset" w:sz="2" w:space="1" w:color="999999"/>
                                  </w:divBdr>
                                </w:div>
                                <w:div w:id="1768112019">
                                  <w:marLeft w:val="0"/>
                                  <w:marRight w:val="0"/>
                                  <w:marTop w:val="0"/>
                                  <w:marBottom w:val="0"/>
                                  <w:divBdr>
                                    <w:top w:val="inset" w:sz="2" w:space="1" w:color="999999"/>
                                    <w:left w:val="inset" w:sz="2" w:space="1" w:color="999999"/>
                                    <w:bottom w:val="single" w:sz="4" w:space="1" w:color="999999"/>
                                    <w:right w:val="inset" w:sz="2" w:space="1" w:color="999999"/>
                                  </w:divBdr>
                                </w:div>
                              </w:divsChild>
                            </w:div>
                          </w:divsChild>
                        </w:div>
                      </w:divsChild>
                    </w:div>
                  </w:divsChild>
                </w:div>
              </w:divsChild>
            </w:div>
          </w:divsChild>
        </w:div>
      </w:divsChild>
    </w:div>
    <w:div w:id="610092491">
      <w:bodyDiv w:val="1"/>
      <w:marLeft w:val="0"/>
      <w:marRight w:val="0"/>
      <w:marTop w:val="0"/>
      <w:marBottom w:val="0"/>
      <w:divBdr>
        <w:top w:val="none" w:sz="0" w:space="0" w:color="auto"/>
        <w:left w:val="none" w:sz="0" w:space="0" w:color="auto"/>
        <w:bottom w:val="none" w:sz="0" w:space="0" w:color="auto"/>
        <w:right w:val="none" w:sz="0" w:space="0" w:color="auto"/>
      </w:divBdr>
      <w:divsChild>
        <w:div w:id="868222824">
          <w:marLeft w:val="0"/>
          <w:marRight w:val="0"/>
          <w:marTop w:val="0"/>
          <w:marBottom w:val="0"/>
          <w:divBdr>
            <w:top w:val="none" w:sz="0" w:space="0" w:color="auto"/>
            <w:left w:val="none" w:sz="0" w:space="0" w:color="auto"/>
            <w:bottom w:val="none" w:sz="0" w:space="0" w:color="auto"/>
            <w:right w:val="none" w:sz="0" w:space="0" w:color="auto"/>
          </w:divBdr>
          <w:divsChild>
            <w:div w:id="362750696">
              <w:marLeft w:val="0"/>
              <w:marRight w:val="0"/>
              <w:marTop w:val="0"/>
              <w:marBottom w:val="0"/>
              <w:divBdr>
                <w:top w:val="none" w:sz="0" w:space="0" w:color="auto"/>
                <w:left w:val="none" w:sz="0" w:space="0" w:color="auto"/>
                <w:bottom w:val="none" w:sz="0" w:space="0" w:color="auto"/>
                <w:right w:val="none" w:sz="0" w:space="0" w:color="auto"/>
              </w:divBdr>
              <w:divsChild>
                <w:div w:id="2011835993">
                  <w:marLeft w:val="0"/>
                  <w:marRight w:val="0"/>
                  <w:marTop w:val="0"/>
                  <w:marBottom w:val="0"/>
                  <w:divBdr>
                    <w:top w:val="none" w:sz="0" w:space="0" w:color="auto"/>
                    <w:left w:val="none" w:sz="0" w:space="0" w:color="auto"/>
                    <w:bottom w:val="none" w:sz="0" w:space="0" w:color="auto"/>
                    <w:right w:val="none" w:sz="0" w:space="0" w:color="auto"/>
                  </w:divBdr>
                  <w:divsChild>
                    <w:div w:id="390275835">
                      <w:marLeft w:val="0"/>
                      <w:marRight w:val="0"/>
                      <w:marTop w:val="0"/>
                      <w:marBottom w:val="0"/>
                      <w:divBdr>
                        <w:top w:val="none" w:sz="0" w:space="0" w:color="auto"/>
                        <w:left w:val="none" w:sz="0" w:space="0" w:color="auto"/>
                        <w:bottom w:val="none" w:sz="0" w:space="0" w:color="auto"/>
                        <w:right w:val="none" w:sz="0" w:space="0" w:color="auto"/>
                      </w:divBdr>
                      <w:divsChild>
                        <w:div w:id="1602762016">
                          <w:marLeft w:val="0"/>
                          <w:marRight w:val="0"/>
                          <w:marTop w:val="0"/>
                          <w:marBottom w:val="0"/>
                          <w:divBdr>
                            <w:top w:val="none" w:sz="0" w:space="0" w:color="auto"/>
                            <w:left w:val="none" w:sz="0" w:space="0" w:color="auto"/>
                            <w:bottom w:val="none" w:sz="0" w:space="0" w:color="auto"/>
                            <w:right w:val="none" w:sz="0" w:space="0" w:color="auto"/>
                          </w:divBdr>
                          <w:divsChild>
                            <w:div w:id="1611164945">
                              <w:marLeft w:val="0"/>
                              <w:marRight w:val="0"/>
                              <w:marTop w:val="0"/>
                              <w:marBottom w:val="0"/>
                              <w:divBdr>
                                <w:top w:val="none" w:sz="0" w:space="0" w:color="auto"/>
                                <w:left w:val="none" w:sz="0" w:space="0" w:color="auto"/>
                                <w:bottom w:val="none" w:sz="0" w:space="0" w:color="auto"/>
                                <w:right w:val="none" w:sz="0" w:space="0" w:color="auto"/>
                              </w:divBdr>
                              <w:divsChild>
                                <w:div w:id="408424205">
                                  <w:marLeft w:val="0"/>
                                  <w:marRight w:val="0"/>
                                  <w:marTop w:val="0"/>
                                  <w:marBottom w:val="0"/>
                                  <w:divBdr>
                                    <w:top w:val="none" w:sz="0" w:space="0" w:color="auto"/>
                                    <w:left w:val="none" w:sz="0" w:space="0" w:color="auto"/>
                                    <w:bottom w:val="none" w:sz="0" w:space="0" w:color="auto"/>
                                    <w:right w:val="none" w:sz="0" w:space="0" w:color="auto"/>
                                  </w:divBdr>
                                  <w:divsChild>
                                    <w:div w:id="1766882220">
                                      <w:marLeft w:val="0"/>
                                      <w:marRight w:val="0"/>
                                      <w:marTop w:val="0"/>
                                      <w:marBottom w:val="0"/>
                                      <w:divBdr>
                                        <w:top w:val="none" w:sz="0" w:space="0" w:color="auto"/>
                                        <w:left w:val="none" w:sz="0" w:space="0" w:color="auto"/>
                                        <w:bottom w:val="none" w:sz="0" w:space="0" w:color="auto"/>
                                        <w:right w:val="none" w:sz="0" w:space="0" w:color="auto"/>
                                      </w:divBdr>
                                      <w:divsChild>
                                        <w:div w:id="144051650">
                                          <w:marLeft w:val="0"/>
                                          <w:marRight w:val="0"/>
                                          <w:marTop w:val="0"/>
                                          <w:marBottom w:val="0"/>
                                          <w:divBdr>
                                            <w:top w:val="none" w:sz="0" w:space="0" w:color="auto"/>
                                            <w:left w:val="none" w:sz="0" w:space="0" w:color="auto"/>
                                            <w:bottom w:val="none" w:sz="0" w:space="0" w:color="auto"/>
                                            <w:right w:val="none" w:sz="0" w:space="0" w:color="auto"/>
                                          </w:divBdr>
                                          <w:divsChild>
                                            <w:div w:id="1766807225">
                                              <w:marLeft w:val="0"/>
                                              <w:marRight w:val="0"/>
                                              <w:marTop w:val="0"/>
                                              <w:marBottom w:val="0"/>
                                              <w:divBdr>
                                                <w:top w:val="none" w:sz="0" w:space="0" w:color="auto"/>
                                                <w:left w:val="none" w:sz="0" w:space="0" w:color="auto"/>
                                                <w:bottom w:val="none" w:sz="0" w:space="0" w:color="auto"/>
                                                <w:right w:val="none" w:sz="0" w:space="0" w:color="auto"/>
                                              </w:divBdr>
                                              <w:divsChild>
                                                <w:div w:id="175624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2978178">
      <w:bodyDiv w:val="1"/>
      <w:marLeft w:val="0"/>
      <w:marRight w:val="0"/>
      <w:marTop w:val="0"/>
      <w:marBottom w:val="0"/>
      <w:divBdr>
        <w:top w:val="none" w:sz="0" w:space="0" w:color="auto"/>
        <w:left w:val="none" w:sz="0" w:space="6" w:color="auto"/>
        <w:bottom w:val="none" w:sz="0" w:space="0" w:color="auto"/>
        <w:right w:val="none" w:sz="0" w:space="6" w:color="auto"/>
      </w:divBdr>
      <w:divsChild>
        <w:div w:id="519316533">
          <w:marLeft w:val="0"/>
          <w:marRight w:val="0"/>
          <w:marTop w:val="89"/>
          <w:marBottom w:val="0"/>
          <w:divBdr>
            <w:top w:val="none" w:sz="0" w:space="0" w:color="auto"/>
            <w:left w:val="none" w:sz="0" w:space="6" w:color="auto"/>
            <w:bottom w:val="none" w:sz="0" w:space="0" w:color="auto"/>
            <w:right w:val="none" w:sz="0" w:space="6" w:color="auto"/>
          </w:divBdr>
          <w:divsChild>
            <w:div w:id="1188443174">
              <w:marLeft w:val="0"/>
              <w:marRight w:val="0"/>
              <w:marTop w:val="0"/>
              <w:marBottom w:val="0"/>
              <w:divBdr>
                <w:top w:val="none" w:sz="0" w:space="0" w:color="auto"/>
                <w:left w:val="none" w:sz="0" w:space="6" w:color="auto"/>
                <w:bottom w:val="none" w:sz="0" w:space="0" w:color="auto"/>
                <w:right w:val="none" w:sz="0" w:space="6" w:color="auto"/>
              </w:divBdr>
              <w:divsChild>
                <w:div w:id="243151437">
                  <w:marLeft w:val="0"/>
                  <w:marRight w:val="0"/>
                  <w:marTop w:val="89"/>
                  <w:marBottom w:val="0"/>
                  <w:divBdr>
                    <w:top w:val="none" w:sz="0" w:space="0" w:color="auto"/>
                    <w:left w:val="none" w:sz="0" w:space="6" w:color="auto"/>
                    <w:bottom w:val="none" w:sz="0" w:space="0" w:color="auto"/>
                    <w:right w:val="none" w:sz="0" w:space="6" w:color="auto"/>
                  </w:divBdr>
                  <w:divsChild>
                    <w:div w:id="1234462336">
                      <w:marLeft w:val="0"/>
                      <w:marRight w:val="0"/>
                      <w:marTop w:val="0"/>
                      <w:marBottom w:val="0"/>
                      <w:divBdr>
                        <w:top w:val="none" w:sz="0" w:space="0" w:color="auto"/>
                        <w:left w:val="none" w:sz="0" w:space="6" w:color="auto"/>
                        <w:bottom w:val="none" w:sz="0" w:space="0" w:color="auto"/>
                        <w:right w:val="none" w:sz="0" w:space="6" w:color="auto"/>
                      </w:divBdr>
                    </w:div>
                    <w:div w:id="1242986684">
                      <w:marLeft w:val="0"/>
                      <w:marRight w:val="0"/>
                      <w:marTop w:val="0"/>
                      <w:marBottom w:val="0"/>
                      <w:divBdr>
                        <w:top w:val="none" w:sz="0" w:space="0" w:color="auto"/>
                        <w:left w:val="none" w:sz="0" w:space="6" w:color="auto"/>
                        <w:bottom w:val="none" w:sz="0" w:space="0" w:color="auto"/>
                        <w:right w:val="none" w:sz="0" w:space="6" w:color="auto"/>
                      </w:divBdr>
                    </w:div>
                    <w:div w:id="1433012874">
                      <w:marLeft w:val="0"/>
                      <w:marRight w:val="0"/>
                      <w:marTop w:val="0"/>
                      <w:marBottom w:val="0"/>
                      <w:divBdr>
                        <w:top w:val="none" w:sz="0" w:space="0" w:color="auto"/>
                        <w:left w:val="none" w:sz="0" w:space="6" w:color="auto"/>
                        <w:bottom w:val="none" w:sz="0" w:space="0" w:color="auto"/>
                        <w:right w:val="none" w:sz="0" w:space="6" w:color="auto"/>
                      </w:divBdr>
                    </w:div>
                    <w:div w:id="1703675628">
                      <w:marLeft w:val="0"/>
                      <w:marRight w:val="0"/>
                      <w:marTop w:val="0"/>
                      <w:marBottom w:val="0"/>
                      <w:divBdr>
                        <w:top w:val="none" w:sz="0" w:space="0" w:color="auto"/>
                        <w:left w:val="none" w:sz="0" w:space="6" w:color="auto"/>
                        <w:bottom w:val="none" w:sz="0" w:space="0" w:color="auto"/>
                        <w:right w:val="none" w:sz="0" w:space="6" w:color="auto"/>
                      </w:divBdr>
                    </w:div>
                    <w:div w:id="1709573980">
                      <w:marLeft w:val="0"/>
                      <w:marRight w:val="0"/>
                      <w:marTop w:val="0"/>
                      <w:marBottom w:val="0"/>
                      <w:divBdr>
                        <w:top w:val="none" w:sz="0" w:space="0" w:color="auto"/>
                        <w:left w:val="none" w:sz="0" w:space="6" w:color="auto"/>
                        <w:bottom w:val="none" w:sz="0" w:space="0" w:color="auto"/>
                        <w:right w:val="none" w:sz="0" w:space="6" w:color="auto"/>
                      </w:divBdr>
                    </w:div>
                  </w:divsChild>
                </w:div>
              </w:divsChild>
            </w:div>
          </w:divsChild>
        </w:div>
      </w:divsChild>
    </w:div>
    <w:div w:id="700059284">
      <w:bodyDiv w:val="1"/>
      <w:marLeft w:val="0"/>
      <w:marRight w:val="0"/>
      <w:marTop w:val="0"/>
      <w:marBottom w:val="0"/>
      <w:divBdr>
        <w:top w:val="none" w:sz="0" w:space="0" w:color="auto"/>
        <w:left w:val="none" w:sz="0" w:space="0" w:color="auto"/>
        <w:bottom w:val="none" w:sz="0" w:space="0" w:color="auto"/>
        <w:right w:val="none" w:sz="0" w:space="0" w:color="auto"/>
      </w:divBdr>
      <w:divsChild>
        <w:div w:id="1753160673">
          <w:marLeft w:val="0"/>
          <w:marRight w:val="0"/>
          <w:marTop w:val="0"/>
          <w:marBottom w:val="0"/>
          <w:divBdr>
            <w:top w:val="none" w:sz="0" w:space="0" w:color="auto"/>
            <w:left w:val="none" w:sz="0" w:space="0" w:color="auto"/>
            <w:bottom w:val="none" w:sz="0" w:space="0" w:color="auto"/>
            <w:right w:val="none" w:sz="0" w:space="0" w:color="auto"/>
          </w:divBdr>
        </w:div>
      </w:divsChild>
    </w:div>
    <w:div w:id="744036692">
      <w:bodyDiv w:val="1"/>
      <w:marLeft w:val="0"/>
      <w:marRight w:val="0"/>
      <w:marTop w:val="0"/>
      <w:marBottom w:val="0"/>
      <w:divBdr>
        <w:top w:val="none" w:sz="0" w:space="0" w:color="auto"/>
        <w:left w:val="none" w:sz="0" w:space="0" w:color="auto"/>
        <w:bottom w:val="none" w:sz="0" w:space="0" w:color="auto"/>
        <w:right w:val="none" w:sz="0" w:space="0" w:color="auto"/>
      </w:divBdr>
    </w:div>
    <w:div w:id="826167074">
      <w:bodyDiv w:val="1"/>
      <w:marLeft w:val="0"/>
      <w:marRight w:val="0"/>
      <w:marTop w:val="0"/>
      <w:marBottom w:val="0"/>
      <w:divBdr>
        <w:top w:val="none" w:sz="0" w:space="0" w:color="auto"/>
        <w:left w:val="none" w:sz="0" w:space="0" w:color="auto"/>
        <w:bottom w:val="none" w:sz="0" w:space="0" w:color="auto"/>
        <w:right w:val="none" w:sz="0" w:space="0" w:color="auto"/>
      </w:divBdr>
      <w:divsChild>
        <w:div w:id="1759911559">
          <w:marLeft w:val="0"/>
          <w:marRight w:val="0"/>
          <w:marTop w:val="0"/>
          <w:marBottom w:val="0"/>
          <w:divBdr>
            <w:top w:val="single" w:sz="6" w:space="0" w:color="666666"/>
            <w:left w:val="single" w:sz="6" w:space="0" w:color="666666"/>
            <w:bottom w:val="single" w:sz="6" w:space="0" w:color="666666"/>
            <w:right w:val="single" w:sz="6" w:space="0" w:color="666666"/>
          </w:divBdr>
          <w:divsChild>
            <w:div w:id="663314952">
              <w:marLeft w:val="0"/>
              <w:marRight w:val="0"/>
              <w:marTop w:val="0"/>
              <w:marBottom w:val="0"/>
              <w:divBdr>
                <w:top w:val="single" w:sz="6" w:space="0" w:color="666666"/>
                <w:left w:val="single" w:sz="6" w:space="0" w:color="666666"/>
                <w:bottom w:val="single" w:sz="6" w:space="0" w:color="666666"/>
                <w:right w:val="single" w:sz="6" w:space="0" w:color="666666"/>
              </w:divBdr>
              <w:divsChild>
                <w:div w:id="457797677">
                  <w:marLeft w:val="0"/>
                  <w:marRight w:val="0"/>
                  <w:marTop w:val="0"/>
                  <w:marBottom w:val="0"/>
                  <w:divBdr>
                    <w:top w:val="single" w:sz="6" w:space="0" w:color="666666"/>
                    <w:left w:val="single" w:sz="6" w:space="0" w:color="666666"/>
                    <w:bottom w:val="single" w:sz="6" w:space="0" w:color="666666"/>
                    <w:right w:val="single" w:sz="6" w:space="0" w:color="666666"/>
                  </w:divBdr>
                  <w:divsChild>
                    <w:div w:id="66860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915629">
      <w:bodyDiv w:val="1"/>
      <w:marLeft w:val="0"/>
      <w:marRight w:val="0"/>
      <w:marTop w:val="0"/>
      <w:marBottom w:val="0"/>
      <w:divBdr>
        <w:top w:val="none" w:sz="0" w:space="0" w:color="auto"/>
        <w:left w:val="none" w:sz="0" w:space="0" w:color="auto"/>
        <w:bottom w:val="none" w:sz="0" w:space="0" w:color="auto"/>
        <w:right w:val="none" w:sz="0" w:space="0" w:color="auto"/>
      </w:divBdr>
      <w:divsChild>
        <w:div w:id="589041346">
          <w:marLeft w:val="0"/>
          <w:marRight w:val="0"/>
          <w:marTop w:val="0"/>
          <w:marBottom w:val="0"/>
          <w:divBdr>
            <w:top w:val="none" w:sz="0" w:space="0" w:color="auto"/>
            <w:left w:val="none" w:sz="0" w:space="0" w:color="auto"/>
            <w:bottom w:val="none" w:sz="0" w:space="0" w:color="auto"/>
            <w:right w:val="none" w:sz="0" w:space="0" w:color="auto"/>
          </w:divBdr>
        </w:div>
      </w:divsChild>
    </w:div>
    <w:div w:id="871310560">
      <w:bodyDiv w:val="1"/>
      <w:marLeft w:val="0"/>
      <w:marRight w:val="0"/>
      <w:marTop w:val="0"/>
      <w:marBottom w:val="0"/>
      <w:divBdr>
        <w:top w:val="none" w:sz="0" w:space="0" w:color="auto"/>
        <w:left w:val="none" w:sz="0" w:space="8" w:color="auto"/>
        <w:bottom w:val="none" w:sz="0" w:space="0" w:color="auto"/>
        <w:right w:val="none" w:sz="0" w:space="8" w:color="auto"/>
      </w:divBdr>
      <w:divsChild>
        <w:div w:id="1869559486">
          <w:marLeft w:val="0"/>
          <w:marRight w:val="0"/>
          <w:marTop w:val="120"/>
          <w:marBottom w:val="0"/>
          <w:divBdr>
            <w:top w:val="none" w:sz="0" w:space="0" w:color="auto"/>
            <w:left w:val="none" w:sz="0" w:space="8" w:color="auto"/>
            <w:bottom w:val="none" w:sz="0" w:space="0" w:color="auto"/>
            <w:right w:val="none" w:sz="0" w:space="8" w:color="auto"/>
          </w:divBdr>
          <w:divsChild>
            <w:div w:id="359283489">
              <w:marLeft w:val="0"/>
              <w:marRight w:val="0"/>
              <w:marTop w:val="0"/>
              <w:marBottom w:val="0"/>
              <w:divBdr>
                <w:top w:val="none" w:sz="0" w:space="0" w:color="auto"/>
                <w:left w:val="none" w:sz="0" w:space="8" w:color="auto"/>
                <w:bottom w:val="none" w:sz="0" w:space="0" w:color="auto"/>
                <w:right w:val="none" w:sz="0" w:space="8" w:color="auto"/>
              </w:divBdr>
              <w:divsChild>
                <w:div w:id="121848817">
                  <w:marLeft w:val="0"/>
                  <w:marRight w:val="0"/>
                  <w:marTop w:val="120"/>
                  <w:marBottom w:val="0"/>
                  <w:divBdr>
                    <w:top w:val="none" w:sz="0" w:space="0" w:color="auto"/>
                    <w:left w:val="none" w:sz="0" w:space="8" w:color="auto"/>
                    <w:bottom w:val="none" w:sz="0" w:space="0" w:color="auto"/>
                    <w:right w:val="none" w:sz="0" w:space="8" w:color="auto"/>
                  </w:divBdr>
                  <w:divsChild>
                    <w:div w:id="1055161436">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 w:id="966743376">
      <w:bodyDiv w:val="1"/>
      <w:marLeft w:val="0"/>
      <w:marRight w:val="0"/>
      <w:marTop w:val="0"/>
      <w:marBottom w:val="0"/>
      <w:divBdr>
        <w:top w:val="none" w:sz="0" w:space="0" w:color="auto"/>
        <w:left w:val="none" w:sz="0" w:space="0" w:color="auto"/>
        <w:bottom w:val="none" w:sz="0" w:space="0" w:color="auto"/>
        <w:right w:val="none" w:sz="0" w:space="0" w:color="auto"/>
      </w:divBdr>
      <w:divsChild>
        <w:div w:id="1419794349">
          <w:marLeft w:val="0"/>
          <w:marRight w:val="0"/>
          <w:marTop w:val="0"/>
          <w:marBottom w:val="0"/>
          <w:divBdr>
            <w:top w:val="none" w:sz="0" w:space="0" w:color="auto"/>
            <w:left w:val="none" w:sz="0" w:space="0" w:color="auto"/>
            <w:bottom w:val="none" w:sz="0" w:space="0" w:color="auto"/>
            <w:right w:val="none" w:sz="0" w:space="0" w:color="auto"/>
          </w:divBdr>
        </w:div>
      </w:divsChild>
    </w:div>
    <w:div w:id="1105808443">
      <w:bodyDiv w:val="1"/>
      <w:marLeft w:val="0"/>
      <w:marRight w:val="0"/>
      <w:marTop w:val="0"/>
      <w:marBottom w:val="0"/>
      <w:divBdr>
        <w:top w:val="none" w:sz="0" w:space="0" w:color="auto"/>
        <w:left w:val="none" w:sz="0" w:space="0" w:color="auto"/>
        <w:bottom w:val="none" w:sz="0" w:space="0" w:color="auto"/>
        <w:right w:val="none" w:sz="0" w:space="0" w:color="auto"/>
      </w:divBdr>
      <w:divsChild>
        <w:div w:id="111756408">
          <w:marLeft w:val="0"/>
          <w:marRight w:val="0"/>
          <w:marTop w:val="0"/>
          <w:marBottom w:val="0"/>
          <w:divBdr>
            <w:top w:val="none" w:sz="0" w:space="0" w:color="auto"/>
            <w:left w:val="none" w:sz="0" w:space="0" w:color="auto"/>
            <w:bottom w:val="none" w:sz="0" w:space="0" w:color="auto"/>
            <w:right w:val="none" w:sz="0" w:space="0" w:color="auto"/>
          </w:divBdr>
          <w:divsChild>
            <w:div w:id="19815884">
              <w:marLeft w:val="0"/>
              <w:marRight w:val="0"/>
              <w:marTop w:val="0"/>
              <w:marBottom w:val="0"/>
              <w:divBdr>
                <w:top w:val="none" w:sz="0" w:space="0" w:color="auto"/>
                <w:left w:val="none" w:sz="0" w:space="0" w:color="auto"/>
                <w:bottom w:val="none" w:sz="0" w:space="0" w:color="auto"/>
                <w:right w:val="none" w:sz="0" w:space="0" w:color="auto"/>
              </w:divBdr>
            </w:div>
            <w:div w:id="260575303">
              <w:marLeft w:val="0"/>
              <w:marRight w:val="0"/>
              <w:marTop w:val="0"/>
              <w:marBottom w:val="0"/>
              <w:divBdr>
                <w:top w:val="none" w:sz="0" w:space="0" w:color="auto"/>
                <w:left w:val="none" w:sz="0" w:space="0" w:color="auto"/>
                <w:bottom w:val="none" w:sz="0" w:space="0" w:color="auto"/>
                <w:right w:val="none" w:sz="0" w:space="0" w:color="auto"/>
              </w:divBdr>
            </w:div>
            <w:div w:id="390349874">
              <w:marLeft w:val="0"/>
              <w:marRight w:val="0"/>
              <w:marTop w:val="0"/>
              <w:marBottom w:val="0"/>
              <w:divBdr>
                <w:top w:val="none" w:sz="0" w:space="0" w:color="auto"/>
                <w:left w:val="none" w:sz="0" w:space="0" w:color="auto"/>
                <w:bottom w:val="none" w:sz="0" w:space="0" w:color="auto"/>
                <w:right w:val="none" w:sz="0" w:space="0" w:color="auto"/>
              </w:divBdr>
            </w:div>
            <w:div w:id="602685311">
              <w:marLeft w:val="0"/>
              <w:marRight w:val="0"/>
              <w:marTop w:val="0"/>
              <w:marBottom w:val="0"/>
              <w:divBdr>
                <w:top w:val="none" w:sz="0" w:space="0" w:color="auto"/>
                <w:left w:val="none" w:sz="0" w:space="0" w:color="auto"/>
                <w:bottom w:val="none" w:sz="0" w:space="0" w:color="auto"/>
                <w:right w:val="none" w:sz="0" w:space="0" w:color="auto"/>
              </w:divBdr>
            </w:div>
            <w:div w:id="988444131">
              <w:marLeft w:val="0"/>
              <w:marRight w:val="0"/>
              <w:marTop w:val="0"/>
              <w:marBottom w:val="0"/>
              <w:divBdr>
                <w:top w:val="none" w:sz="0" w:space="0" w:color="auto"/>
                <w:left w:val="none" w:sz="0" w:space="0" w:color="auto"/>
                <w:bottom w:val="none" w:sz="0" w:space="0" w:color="auto"/>
                <w:right w:val="none" w:sz="0" w:space="0" w:color="auto"/>
              </w:divBdr>
            </w:div>
            <w:div w:id="1204757603">
              <w:marLeft w:val="0"/>
              <w:marRight w:val="0"/>
              <w:marTop w:val="0"/>
              <w:marBottom w:val="0"/>
              <w:divBdr>
                <w:top w:val="none" w:sz="0" w:space="0" w:color="auto"/>
                <w:left w:val="none" w:sz="0" w:space="0" w:color="auto"/>
                <w:bottom w:val="none" w:sz="0" w:space="0" w:color="auto"/>
                <w:right w:val="none" w:sz="0" w:space="0" w:color="auto"/>
              </w:divBdr>
            </w:div>
            <w:div w:id="1594318528">
              <w:marLeft w:val="0"/>
              <w:marRight w:val="0"/>
              <w:marTop w:val="0"/>
              <w:marBottom w:val="0"/>
              <w:divBdr>
                <w:top w:val="none" w:sz="0" w:space="0" w:color="auto"/>
                <w:left w:val="none" w:sz="0" w:space="0" w:color="auto"/>
                <w:bottom w:val="none" w:sz="0" w:space="0" w:color="auto"/>
                <w:right w:val="none" w:sz="0" w:space="0" w:color="auto"/>
              </w:divBdr>
            </w:div>
            <w:div w:id="1964654625">
              <w:marLeft w:val="0"/>
              <w:marRight w:val="0"/>
              <w:marTop w:val="0"/>
              <w:marBottom w:val="0"/>
              <w:divBdr>
                <w:top w:val="none" w:sz="0" w:space="0" w:color="auto"/>
                <w:left w:val="none" w:sz="0" w:space="0" w:color="auto"/>
                <w:bottom w:val="none" w:sz="0" w:space="0" w:color="auto"/>
                <w:right w:val="none" w:sz="0" w:space="0" w:color="auto"/>
              </w:divBdr>
            </w:div>
            <w:div w:id="1978294587">
              <w:marLeft w:val="0"/>
              <w:marRight w:val="0"/>
              <w:marTop w:val="0"/>
              <w:marBottom w:val="0"/>
              <w:divBdr>
                <w:top w:val="none" w:sz="0" w:space="0" w:color="auto"/>
                <w:left w:val="none" w:sz="0" w:space="0" w:color="auto"/>
                <w:bottom w:val="none" w:sz="0" w:space="0" w:color="auto"/>
                <w:right w:val="none" w:sz="0" w:space="0" w:color="auto"/>
              </w:divBdr>
            </w:div>
            <w:div w:id="214723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796046">
      <w:bodyDiv w:val="1"/>
      <w:marLeft w:val="0"/>
      <w:marRight w:val="0"/>
      <w:marTop w:val="0"/>
      <w:marBottom w:val="0"/>
      <w:divBdr>
        <w:top w:val="none" w:sz="0" w:space="0" w:color="auto"/>
        <w:left w:val="none" w:sz="0" w:space="0" w:color="auto"/>
        <w:bottom w:val="none" w:sz="0" w:space="0" w:color="auto"/>
        <w:right w:val="none" w:sz="0" w:space="0" w:color="auto"/>
      </w:divBdr>
      <w:divsChild>
        <w:div w:id="52853777">
          <w:marLeft w:val="0"/>
          <w:marRight w:val="0"/>
          <w:marTop w:val="0"/>
          <w:marBottom w:val="0"/>
          <w:divBdr>
            <w:top w:val="none" w:sz="0" w:space="0" w:color="auto"/>
            <w:left w:val="none" w:sz="0" w:space="0" w:color="auto"/>
            <w:bottom w:val="none" w:sz="0" w:space="0" w:color="auto"/>
            <w:right w:val="none" w:sz="0" w:space="0" w:color="auto"/>
          </w:divBdr>
        </w:div>
        <w:div w:id="116065743">
          <w:marLeft w:val="0"/>
          <w:marRight w:val="0"/>
          <w:marTop w:val="0"/>
          <w:marBottom w:val="0"/>
          <w:divBdr>
            <w:top w:val="none" w:sz="0" w:space="0" w:color="auto"/>
            <w:left w:val="none" w:sz="0" w:space="0" w:color="auto"/>
            <w:bottom w:val="none" w:sz="0" w:space="0" w:color="auto"/>
            <w:right w:val="none" w:sz="0" w:space="0" w:color="auto"/>
          </w:divBdr>
        </w:div>
        <w:div w:id="1082095391">
          <w:marLeft w:val="0"/>
          <w:marRight w:val="0"/>
          <w:marTop w:val="0"/>
          <w:marBottom w:val="0"/>
          <w:divBdr>
            <w:top w:val="none" w:sz="0" w:space="0" w:color="auto"/>
            <w:left w:val="none" w:sz="0" w:space="0" w:color="auto"/>
            <w:bottom w:val="none" w:sz="0" w:space="0" w:color="auto"/>
            <w:right w:val="none" w:sz="0" w:space="0" w:color="auto"/>
          </w:divBdr>
        </w:div>
        <w:div w:id="1134369757">
          <w:marLeft w:val="0"/>
          <w:marRight w:val="0"/>
          <w:marTop w:val="0"/>
          <w:marBottom w:val="0"/>
          <w:divBdr>
            <w:top w:val="none" w:sz="0" w:space="0" w:color="auto"/>
            <w:left w:val="none" w:sz="0" w:space="0" w:color="auto"/>
            <w:bottom w:val="none" w:sz="0" w:space="0" w:color="auto"/>
            <w:right w:val="none" w:sz="0" w:space="0" w:color="auto"/>
          </w:divBdr>
        </w:div>
        <w:div w:id="1404716166">
          <w:marLeft w:val="0"/>
          <w:marRight w:val="0"/>
          <w:marTop w:val="0"/>
          <w:marBottom w:val="0"/>
          <w:divBdr>
            <w:top w:val="none" w:sz="0" w:space="0" w:color="auto"/>
            <w:left w:val="none" w:sz="0" w:space="0" w:color="auto"/>
            <w:bottom w:val="none" w:sz="0" w:space="0" w:color="auto"/>
            <w:right w:val="none" w:sz="0" w:space="0" w:color="auto"/>
          </w:divBdr>
        </w:div>
        <w:div w:id="1598708784">
          <w:marLeft w:val="0"/>
          <w:marRight w:val="0"/>
          <w:marTop w:val="0"/>
          <w:marBottom w:val="0"/>
          <w:divBdr>
            <w:top w:val="none" w:sz="0" w:space="0" w:color="auto"/>
            <w:left w:val="none" w:sz="0" w:space="0" w:color="auto"/>
            <w:bottom w:val="none" w:sz="0" w:space="0" w:color="auto"/>
            <w:right w:val="none" w:sz="0" w:space="0" w:color="auto"/>
          </w:divBdr>
        </w:div>
        <w:div w:id="1759326426">
          <w:marLeft w:val="0"/>
          <w:marRight w:val="0"/>
          <w:marTop w:val="0"/>
          <w:marBottom w:val="0"/>
          <w:divBdr>
            <w:top w:val="none" w:sz="0" w:space="0" w:color="auto"/>
            <w:left w:val="none" w:sz="0" w:space="0" w:color="auto"/>
            <w:bottom w:val="none" w:sz="0" w:space="0" w:color="auto"/>
            <w:right w:val="none" w:sz="0" w:space="0" w:color="auto"/>
          </w:divBdr>
        </w:div>
      </w:divsChild>
    </w:div>
    <w:div w:id="1232156600">
      <w:bodyDiv w:val="1"/>
      <w:marLeft w:val="0"/>
      <w:marRight w:val="0"/>
      <w:marTop w:val="0"/>
      <w:marBottom w:val="0"/>
      <w:divBdr>
        <w:top w:val="none" w:sz="0" w:space="0" w:color="auto"/>
        <w:left w:val="none" w:sz="0" w:space="0" w:color="auto"/>
        <w:bottom w:val="none" w:sz="0" w:space="0" w:color="auto"/>
        <w:right w:val="none" w:sz="0" w:space="0" w:color="auto"/>
      </w:divBdr>
      <w:divsChild>
        <w:div w:id="486357438">
          <w:marLeft w:val="0"/>
          <w:marRight w:val="0"/>
          <w:marTop w:val="0"/>
          <w:marBottom w:val="0"/>
          <w:divBdr>
            <w:top w:val="none" w:sz="0" w:space="0" w:color="auto"/>
            <w:left w:val="none" w:sz="0" w:space="0" w:color="auto"/>
            <w:bottom w:val="none" w:sz="0" w:space="0" w:color="auto"/>
            <w:right w:val="none" w:sz="0" w:space="0" w:color="auto"/>
          </w:divBdr>
          <w:divsChild>
            <w:div w:id="260836794">
              <w:marLeft w:val="0"/>
              <w:marRight w:val="0"/>
              <w:marTop w:val="0"/>
              <w:marBottom w:val="0"/>
              <w:divBdr>
                <w:top w:val="none" w:sz="0" w:space="0" w:color="auto"/>
                <w:left w:val="none" w:sz="0" w:space="0" w:color="auto"/>
                <w:bottom w:val="none" w:sz="0" w:space="0" w:color="auto"/>
                <w:right w:val="none" w:sz="0" w:space="0" w:color="auto"/>
              </w:divBdr>
              <w:divsChild>
                <w:div w:id="614294312">
                  <w:marLeft w:val="0"/>
                  <w:marRight w:val="0"/>
                  <w:marTop w:val="0"/>
                  <w:marBottom w:val="0"/>
                  <w:divBdr>
                    <w:top w:val="none" w:sz="0" w:space="0" w:color="auto"/>
                    <w:left w:val="none" w:sz="0" w:space="0" w:color="auto"/>
                    <w:bottom w:val="none" w:sz="0" w:space="0" w:color="auto"/>
                    <w:right w:val="none" w:sz="0" w:space="0" w:color="auto"/>
                  </w:divBdr>
                  <w:divsChild>
                    <w:div w:id="587688898">
                      <w:marLeft w:val="0"/>
                      <w:marRight w:val="0"/>
                      <w:marTop w:val="0"/>
                      <w:marBottom w:val="0"/>
                      <w:divBdr>
                        <w:top w:val="none" w:sz="0" w:space="0" w:color="auto"/>
                        <w:left w:val="none" w:sz="0" w:space="0" w:color="auto"/>
                        <w:bottom w:val="none" w:sz="0" w:space="0" w:color="auto"/>
                        <w:right w:val="none" w:sz="0" w:space="0" w:color="auto"/>
                      </w:divBdr>
                      <w:divsChild>
                        <w:div w:id="461270094">
                          <w:marLeft w:val="0"/>
                          <w:marRight w:val="0"/>
                          <w:marTop w:val="315"/>
                          <w:marBottom w:val="0"/>
                          <w:divBdr>
                            <w:top w:val="none" w:sz="0" w:space="0" w:color="auto"/>
                            <w:left w:val="none" w:sz="0" w:space="0" w:color="auto"/>
                            <w:bottom w:val="none" w:sz="0" w:space="0" w:color="auto"/>
                            <w:right w:val="none" w:sz="0" w:space="0" w:color="auto"/>
                          </w:divBdr>
                          <w:divsChild>
                            <w:div w:id="258100620">
                              <w:marLeft w:val="1980"/>
                              <w:marRight w:val="3810"/>
                              <w:marTop w:val="0"/>
                              <w:marBottom w:val="0"/>
                              <w:divBdr>
                                <w:top w:val="none" w:sz="0" w:space="0" w:color="auto"/>
                                <w:left w:val="none" w:sz="0" w:space="0" w:color="auto"/>
                                <w:bottom w:val="none" w:sz="0" w:space="0" w:color="auto"/>
                                <w:right w:val="none" w:sz="0" w:space="0" w:color="auto"/>
                              </w:divBdr>
                              <w:divsChild>
                                <w:div w:id="1936403536">
                                  <w:marLeft w:val="0"/>
                                  <w:marRight w:val="0"/>
                                  <w:marTop w:val="0"/>
                                  <w:marBottom w:val="0"/>
                                  <w:divBdr>
                                    <w:top w:val="none" w:sz="0" w:space="0" w:color="auto"/>
                                    <w:left w:val="none" w:sz="0" w:space="0" w:color="auto"/>
                                    <w:bottom w:val="none" w:sz="0" w:space="0" w:color="auto"/>
                                    <w:right w:val="none" w:sz="0" w:space="0" w:color="auto"/>
                                  </w:divBdr>
                                  <w:divsChild>
                                    <w:div w:id="314528580">
                                      <w:marLeft w:val="0"/>
                                      <w:marRight w:val="0"/>
                                      <w:marTop w:val="0"/>
                                      <w:marBottom w:val="0"/>
                                      <w:divBdr>
                                        <w:top w:val="none" w:sz="0" w:space="0" w:color="auto"/>
                                        <w:left w:val="none" w:sz="0" w:space="0" w:color="auto"/>
                                        <w:bottom w:val="none" w:sz="0" w:space="0" w:color="auto"/>
                                        <w:right w:val="none" w:sz="0" w:space="0" w:color="auto"/>
                                      </w:divBdr>
                                      <w:divsChild>
                                        <w:div w:id="1453789332">
                                          <w:marLeft w:val="0"/>
                                          <w:marRight w:val="0"/>
                                          <w:marTop w:val="0"/>
                                          <w:marBottom w:val="0"/>
                                          <w:divBdr>
                                            <w:top w:val="none" w:sz="0" w:space="0" w:color="auto"/>
                                            <w:left w:val="none" w:sz="0" w:space="0" w:color="auto"/>
                                            <w:bottom w:val="none" w:sz="0" w:space="0" w:color="auto"/>
                                            <w:right w:val="none" w:sz="0" w:space="0" w:color="auto"/>
                                          </w:divBdr>
                                          <w:divsChild>
                                            <w:div w:id="78061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5649921">
      <w:bodyDiv w:val="1"/>
      <w:marLeft w:val="0"/>
      <w:marRight w:val="0"/>
      <w:marTop w:val="0"/>
      <w:marBottom w:val="0"/>
      <w:divBdr>
        <w:top w:val="none" w:sz="0" w:space="0" w:color="auto"/>
        <w:left w:val="none" w:sz="0" w:space="0" w:color="auto"/>
        <w:bottom w:val="none" w:sz="0" w:space="0" w:color="auto"/>
        <w:right w:val="none" w:sz="0" w:space="0" w:color="auto"/>
      </w:divBdr>
      <w:divsChild>
        <w:div w:id="1508323934">
          <w:marLeft w:val="0"/>
          <w:marRight w:val="0"/>
          <w:marTop w:val="0"/>
          <w:marBottom w:val="0"/>
          <w:divBdr>
            <w:top w:val="single" w:sz="6" w:space="0" w:color="666666"/>
            <w:left w:val="single" w:sz="6" w:space="0" w:color="666666"/>
            <w:bottom w:val="single" w:sz="6" w:space="0" w:color="666666"/>
            <w:right w:val="single" w:sz="6" w:space="0" w:color="666666"/>
          </w:divBdr>
          <w:divsChild>
            <w:div w:id="1679885461">
              <w:marLeft w:val="0"/>
              <w:marRight w:val="0"/>
              <w:marTop w:val="0"/>
              <w:marBottom w:val="0"/>
              <w:divBdr>
                <w:top w:val="single" w:sz="6" w:space="0" w:color="666666"/>
                <w:left w:val="single" w:sz="6" w:space="0" w:color="666666"/>
                <w:bottom w:val="single" w:sz="6" w:space="0" w:color="666666"/>
                <w:right w:val="single" w:sz="6" w:space="0" w:color="666666"/>
              </w:divBdr>
              <w:divsChild>
                <w:div w:id="106170197">
                  <w:marLeft w:val="0"/>
                  <w:marRight w:val="0"/>
                  <w:marTop w:val="0"/>
                  <w:marBottom w:val="0"/>
                  <w:divBdr>
                    <w:top w:val="single" w:sz="6" w:space="0" w:color="666666"/>
                    <w:left w:val="single" w:sz="6" w:space="0" w:color="666666"/>
                    <w:bottom w:val="single" w:sz="6" w:space="0" w:color="666666"/>
                    <w:right w:val="single" w:sz="6" w:space="0" w:color="666666"/>
                  </w:divBdr>
                  <w:divsChild>
                    <w:div w:id="202751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841125">
      <w:bodyDiv w:val="1"/>
      <w:marLeft w:val="0"/>
      <w:marRight w:val="0"/>
      <w:marTop w:val="0"/>
      <w:marBottom w:val="0"/>
      <w:divBdr>
        <w:top w:val="none" w:sz="0" w:space="0" w:color="auto"/>
        <w:left w:val="none" w:sz="0" w:space="0" w:color="auto"/>
        <w:bottom w:val="none" w:sz="0" w:space="0" w:color="auto"/>
        <w:right w:val="none" w:sz="0" w:space="0" w:color="auto"/>
      </w:divBdr>
      <w:divsChild>
        <w:div w:id="1625304549">
          <w:marLeft w:val="150"/>
          <w:marRight w:val="150"/>
          <w:marTop w:val="0"/>
          <w:marBottom w:val="150"/>
          <w:divBdr>
            <w:top w:val="none" w:sz="0" w:space="0" w:color="auto"/>
            <w:left w:val="none" w:sz="0" w:space="0" w:color="auto"/>
            <w:bottom w:val="none" w:sz="0" w:space="0" w:color="auto"/>
            <w:right w:val="none" w:sz="0" w:space="0" w:color="auto"/>
          </w:divBdr>
          <w:divsChild>
            <w:div w:id="83457175">
              <w:marLeft w:val="2700"/>
              <w:marRight w:val="0"/>
              <w:marTop w:val="0"/>
              <w:marBottom w:val="0"/>
              <w:divBdr>
                <w:top w:val="none" w:sz="0" w:space="0" w:color="auto"/>
                <w:left w:val="none" w:sz="0" w:space="0" w:color="auto"/>
                <w:bottom w:val="none" w:sz="0" w:space="0" w:color="auto"/>
                <w:right w:val="none" w:sz="0" w:space="0" w:color="auto"/>
              </w:divBdr>
              <w:divsChild>
                <w:div w:id="1684092181">
                  <w:marLeft w:val="0"/>
                  <w:marRight w:val="0"/>
                  <w:marTop w:val="0"/>
                  <w:marBottom w:val="0"/>
                  <w:divBdr>
                    <w:top w:val="single" w:sz="6" w:space="5" w:color="999999"/>
                    <w:left w:val="none" w:sz="0" w:space="0" w:color="auto"/>
                    <w:bottom w:val="none" w:sz="0" w:space="0" w:color="auto"/>
                    <w:right w:val="none" w:sz="0" w:space="0" w:color="auto"/>
                  </w:divBdr>
                </w:div>
                <w:div w:id="2021615468">
                  <w:marLeft w:val="0"/>
                  <w:marRight w:val="0"/>
                  <w:marTop w:val="0"/>
                  <w:marBottom w:val="0"/>
                  <w:divBdr>
                    <w:top w:val="single" w:sz="12" w:space="4" w:color="999999"/>
                    <w:left w:val="single" w:sz="6" w:space="4" w:color="999999"/>
                    <w:bottom w:val="single" w:sz="6" w:space="4" w:color="999999"/>
                    <w:right w:val="single" w:sz="6" w:space="4" w:color="999999"/>
                  </w:divBdr>
                  <w:divsChild>
                    <w:div w:id="47113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024047">
      <w:bodyDiv w:val="1"/>
      <w:marLeft w:val="0"/>
      <w:marRight w:val="0"/>
      <w:marTop w:val="0"/>
      <w:marBottom w:val="0"/>
      <w:divBdr>
        <w:top w:val="none" w:sz="0" w:space="0" w:color="auto"/>
        <w:left w:val="none" w:sz="0" w:space="0" w:color="auto"/>
        <w:bottom w:val="none" w:sz="0" w:space="0" w:color="auto"/>
        <w:right w:val="none" w:sz="0" w:space="0" w:color="auto"/>
      </w:divBdr>
      <w:divsChild>
        <w:div w:id="350038215">
          <w:marLeft w:val="0"/>
          <w:marRight w:val="0"/>
          <w:marTop w:val="0"/>
          <w:marBottom w:val="0"/>
          <w:divBdr>
            <w:top w:val="none" w:sz="0" w:space="0" w:color="auto"/>
            <w:left w:val="none" w:sz="0" w:space="0" w:color="auto"/>
            <w:bottom w:val="none" w:sz="0" w:space="0" w:color="auto"/>
            <w:right w:val="none" w:sz="0" w:space="0" w:color="auto"/>
          </w:divBdr>
        </w:div>
        <w:div w:id="427771706">
          <w:marLeft w:val="0"/>
          <w:marRight w:val="0"/>
          <w:marTop w:val="0"/>
          <w:marBottom w:val="0"/>
          <w:divBdr>
            <w:top w:val="none" w:sz="0" w:space="0" w:color="auto"/>
            <w:left w:val="none" w:sz="0" w:space="0" w:color="auto"/>
            <w:bottom w:val="none" w:sz="0" w:space="0" w:color="auto"/>
            <w:right w:val="none" w:sz="0" w:space="0" w:color="auto"/>
          </w:divBdr>
        </w:div>
        <w:div w:id="815149155">
          <w:marLeft w:val="0"/>
          <w:marRight w:val="0"/>
          <w:marTop w:val="0"/>
          <w:marBottom w:val="0"/>
          <w:divBdr>
            <w:top w:val="none" w:sz="0" w:space="0" w:color="auto"/>
            <w:left w:val="none" w:sz="0" w:space="0" w:color="auto"/>
            <w:bottom w:val="none" w:sz="0" w:space="0" w:color="auto"/>
            <w:right w:val="none" w:sz="0" w:space="0" w:color="auto"/>
          </w:divBdr>
        </w:div>
        <w:div w:id="1588149820">
          <w:marLeft w:val="0"/>
          <w:marRight w:val="0"/>
          <w:marTop w:val="0"/>
          <w:marBottom w:val="0"/>
          <w:divBdr>
            <w:top w:val="none" w:sz="0" w:space="0" w:color="auto"/>
            <w:left w:val="none" w:sz="0" w:space="0" w:color="auto"/>
            <w:bottom w:val="none" w:sz="0" w:space="0" w:color="auto"/>
            <w:right w:val="none" w:sz="0" w:space="0" w:color="auto"/>
          </w:divBdr>
        </w:div>
      </w:divsChild>
    </w:div>
    <w:div w:id="1406033659">
      <w:bodyDiv w:val="1"/>
      <w:marLeft w:val="0"/>
      <w:marRight w:val="0"/>
      <w:marTop w:val="0"/>
      <w:marBottom w:val="0"/>
      <w:divBdr>
        <w:top w:val="none" w:sz="0" w:space="0" w:color="auto"/>
        <w:left w:val="none" w:sz="0" w:space="0" w:color="auto"/>
        <w:bottom w:val="none" w:sz="0" w:space="0" w:color="auto"/>
        <w:right w:val="none" w:sz="0" w:space="0" w:color="auto"/>
      </w:divBdr>
      <w:divsChild>
        <w:div w:id="811488324">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425154771">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8515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288003">
      <w:bodyDiv w:val="1"/>
      <w:marLeft w:val="0"/>
      <w:marRight w:val="0"/>
      <w:marTop w:val="0"/>
      <w:marBottom w:val="0"/>
      <w:divBdr>
        <w:top w:val="none" w:sz="0" w:space="0" w:color="auto"/>
        <w:left w:val="none" w:sz="0" w:space="0" w:color="auto"/>
        <w:bottom w:val="none" w:sz="0" w:space="0" w:color="auto"/>
        <w:right w:val="none" w:sz="0" w:space="0" w:color="auto"/>
      </w:divBdr>
    </w:div>
    <w:div w:id="1471744824">
      <w:bodyDiv w:val="1"/>
      <w:marLeft w:val="0"/>
      <w:marRight w:val="0"/>
      <w:marTop w:val="0"/>
      <w:marBottom w:val="0"/>
      <w:divBdr>
        <w:top w:val="none" w:sz="0" w:space="0" w:color="auto"/>
        <w:left w:val="none" w:sz="0" w:space="0" w:color="auto"/>
        <w:bottom w:val="none" w:sz="0" w:space="0" w:color="auto"/>
        <w:right w:val="none" w:sz="0" w:space="0" w:color="auto"/>
      </w:divBdr>
      <w:divsChild>
        <w:div w:id="1413044306">
          <w:marLeft w:val="0"/>
          <w:marRight w:val="0"/>
          <w:marTop w:val="0"/>
          <w:marBottom w:val="0"/>
          <w:divBdr>
            <w:top w:val="none" w:sz="0" w:space="0" w:color="auto"/>
            <w:left w:val="none" w:sz="0" w:space="0" w:color="auto"/>
            <w:bottom w:val="none" w:sz="0" w:space="0" w:color="auto"/>
            <w:right w:val="none" w:sz="0" w:space="0" w:color="auto"/>
          </w:divBdr>
          <w:divsChild>
            <w:div w:id="1783188284">
              <w:marLeft w:val="0"/>
              <w:marRight w:val="0"/>
              <w:marTop w:val="0"/>
              <w:marBottom w:val="0"/>
              <w:divBdr>
                <w:top w:val="none" w:sz="0" w:space="0" w:color="auto"/>
                <w:left w:val="none" w:sz="0" w:space="0" w:color="auto"/>
                <w:bottom w:val="none" w:sz="0" w:space="0" w:color="auto"/>
                <w:right w:val="none" w:sz="0" w:space="0" w:color="auto"/>
              </w:divBdr>
              <w:divsChild>
                <w:div w:id="18896932">
                  <w:marLeft w:val="0"/>
                  <w:marRight w:val="0"/>
                  <w:marTop w:val="0"/>
                  <w:marBottom w:val="0"/>
                  <w:divBdr>
                    <w:top w:val="none" w:sz="0" w:space="0" w:color="auto"/>
                    <w:left w:val="none" w:sz="0" w:space="0" w:color="auto"/>
                    <w:bottom w:val="none" w:sz="0" w:space="0" w:color="auto"/>
                    <w:right w:val="none" w:sz="0" w:space="0" w:color="auto"/>
                  </w:divBdr>
                </w:div>
                <w:div w:id="49116295">
                  <w:marLeft w:val="0"/>
                  <w:marRight w:val="0"/>
                  <w:marTop w:val="0"/>
                  <w:marBottom w:val="0"/>
                  <w:divBdr>
                    <w:top w:val="none" w:sz="0" w:space="0" w:color="auto"/>
                    <w:left w:val="none" w:sz="0" w:space="0" w:color="auto"/>
                    <w:bottom w:val="none" w:sz="0" w:space="0" w:color="auto"/>
                    <w:right w:val="none" w:sz="0" w:space="0" w:color="auto"/>
                  </w:divBdr>
                </w:div>
                <w:div w:id="130293017">
                  <w:marLeft w:val="0"/>
                  <w:marRight w:val="0"/>
                  <w:marTop w:val="0"/>
                  <w:marBottom w:val="0"/>
                  <w:divBdr>
                    <w:top w:val="none" w:sz="0" w:space="0" w:color="auto"/>
                    <w:left w:val="none" w:sz="0" w:space="0" w:color="auto"/>
                    <w:bottom w:val="none" w:sz="0" w:space="0" w:color="auto"/>
                    <w:right w:val="none" w:sz="0" w:space="0" w:color="auto"/>
                  </w:divBdr>
                </w:div>
                <w:div w:id="242111278">
                  <w:marLeft w:val="0"/>
                  <w:marRight w:val="0"/>
                  <w:marTop w:val="0"/>
                  <w:marBottom w:val="0"/>
                  <w:divBdr>
                    <w:top w:val="none" w:sz="0" w:space="0" w:color="auto"/>
                    <w:left w:val="none" w:sz="0" w:space="0" w:color="auto"/>
                    <w:bottom w:val="none" w:sz="0" w:space="0" w:color="auto"/>
                    <w:right w:val="none" w:sz="0" w:space="0" w:color="auto"/>
                  </w:divBdr>
                </w:div>
                <w:div w:id="562373578">
                  <w:marLeft w:val="0"/>
                  <w:marRight w:val="0"/>
                  <w:marTop w:val="0"/>
                  <w:marBottom w:val="0"/>
                  <w:divBdr>
                    <w:top w:val="none" w:sz="0" w:space="0" w:color="auto"/>
                    <w:left w:val="none" w:sz="0" w:space="0" w:color="auto"/>
                    <w:bottom w:val="none" w:sz="0" w:space="0" w:color="auto"/>
                    <w:right w:val="none" w:sz="0" w:space="0" w:color="auto"/>
                  </w:divBdr>
                </w:div>
                <w:div w:id="800345650">
                  <w:marLeft w:val="0"/>
                  <w:marRight w:val="0"/>
                  <w:marTop w:val="0"/>
                  <w:marBottom w:val="0"/>
                  <w:divBdr>
                    <w:top w:val="none" w:sz="0" w:space="0" w:color="auto"/>
                    <w:left w:val="none" w:sz="0" w:space="0" w:color="auto"/>
                    <w:bottom w:val="none" w:sz="0" w:space="0" w:color="auto"/>
                    <w:right w:val="none" w:sz="0" w:space="0" w:color="auto"/>
                  </w:divBdr>
                </w:div>
                <w:div w:id="1165121556">
                  <w:marLeft w:val="0"/>
                  <w:marRight w:val="0"/>
                  <w:marTop w:val="0"/>
                  <w:marBottom w:val="0"/>
                  <w:divBdr>
                    <w:top w:val="none" w:sz="0" w:space="0" w:color="auto"/>
                    <w:left w:val="none" w:sz="0" w:space="0" w:color="auto"/>
                    <w:bottom w:val="none" w:sz="0" w:space="0" w:color="auto"/>
                    <w:right w:val="none" w:sz="0" w:space="0" w:color="auto"/>
                  </w:divBdr>
                </w:div>
                <w:div w:id="1596472293">
                  <w:marLeft w:val="0"/>
                  <w:marRight w:val="0"/>
                  <w:marTop w:val="0"/>
                  <w:marBottom w:val="0"/>
                  <w:divBdr>
                    <w:top w:val="none" w:sz="0" w:space="0" w:color="auto"/>
                    <w:left w:val="none" w:sz="0" w:space="0" w:color="auto"/>
                    <w:bottom w:val="none" w:sz="0" w:space="0" w:color="auto"/>
                    <w:right w:val="none" w:sz="0" w:space="0" w:color="auto"/>
                  </w:divBdr>
                </w:div>
                <w:div w:id="1919486151">
                  <w:marLeft w:val="0"/>
                  <w:marRight w:val="0"/>
                  <w:marTop w:val="0"/>
                  <w:marBottom w:val="0"/>
                  <w:divBdr>
                    <w:top w:val="none" w:sz="0" w:space="0" w:color="auto"/>
                    <w:left w:val="none" w:sz="0" w:space="0" w:color="auto"/>
                    <w:bottom w:val="none" w:sz="0" w:space="0" w:color="auto"/>
                    <w:right w:val="none" w:sz="0" w:space="0" w:color="auto"/>
                  </w:divBdr>
                </w:div>
                <w:div w:id="198877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491332">
      <w:bodyDiv w:val="1"/>
      <w:marLeft w:val="0"/>
      <w:marRight w:val="0"/>
      <w:marTop w:val="0"/>
      <w:marBottom w:val="15"/>
      <w:divBdr>
        <w:top w:val="none" w:sz="0" w:space="0" w:color="auto"/>
        <w:left w:val="none" w:sz="0" w:space="0" w:color="auto"/>
        <w:bottom w:val="none" w:sz="0" w:space="0" w:color="auto"/>
        <w:right w:val="none" w:sz="0" w:space="0" w:color="auto"/>
      </w:divBdr>
      <w:divsChild>
        <w:div w:id="1109659538">
          <w:marLeft w:val="0"/>
          <w:marRight w:val="0"/>
          <w:marTop w:val="0"/>
          <w:marBottom w:val="0"/>
          <w:divBdr>
            <w:top w:val="none" w:sz="0" w:space="0" w:color="auto"/>
            <w:left w:val="none" w:sz="0" w:space="0" w:color="auto"/>
            <w:bottom w:val="none" w:sz="0" w:space="0" w:color="auto"/>
            <w:right w:val="none" w:sz="0" w:space="0" w:color="auto"/>
          </w:divBdr>
          <w:divsChild>
            <w:div w:id="581112541">
              <w:marLeft w:val="0"/>
              <w:marRight w:val="0"/>
              <w:marTop w:val="0"/>
              <w:marBottom w:val="0"/>
              <w:divBdr>
                <w:top w:val="none" w:sz="0" w:space="0" w:color="auto"/>
                <w:left w:val="none" w:sz="0" w:space="0" w:color="auto"/>
                <w:bottom w:val="none" w:sz="0" w:space="0" w:color="auto"/>
                <w:right w:val="none" w:sz="0" w:space="0" w:color="auto"/>
              </w:divBdr>
              <w:divsChild>
                <w:div w:id="112986604">
                  <w:marLeft w:val="0"/>
                  <w:marRight w:val="0"/>
                  <w:marTop w:val="0"/>
                  <w:marBottom w:val="0"/>
                  <w:divBdr>
                    <w:top w:val="none" w:sz="0" w:space="0" w:color="auto"/>
                    <w:left w:val="none" w:sz="0" w:space="0" w:color="auto"/>
                    <w:bottom w:val="none" w:sz="0" w:space="0" w:color="auto"/>
                    <w:right w:val="none" w:sz="0" w:space="0" w:color="auto"/>
                  </w:divBdr>
                  <w:divsChild>
                    <w:div w:id="1531138024">
                      <w:marLeft w:val="150"/>
                      <w:marRight w:val="150"/>
                      <w:marTop w:val="0"/>
                      <w:marBottom w:val="0"/>
                      <w:divBdr>
                        <w:top w:val="none" w:sz="0" w:space="0" w:color="auto"/>
                        <w:left w:val="none" w:sz="0" w:space="0" w:color="auto"/>
                        <w:bottom w:val="none" w:sz="0" w:space="0" w:color="auto"/>
                        <w:right w:val="none" w:sz="0" w:space="0" w:color="auto"/>
                      </w:divBdr>
                      <w:divsChild>
                        <w:div w:id="276040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42278578">
      <w:bodyDiv w:val="1"/>
      <w:marLeft w:val="0"/>
      <w:marRight w:val="0"/>
      <w:marTop w:val="0"/>
      <w:marBottom w:val="0"/>
      <w:divBdr>
        <w:top w:val="none" w:sz="0" w:space="0" w:color="auto"/>
        <w:left w:val="none" w:sz="0" w:space="8" w:color="auto"/>
        <w:bottom w:val="none" w:sz="0" w:space="0" w:color="auto"/>
        <w:right w:val="none" w:sz="0" w:space="8" w:color="auto"/>
      </w:divBdr>
      <w:divsChild>
        <w:div w:id="1663701930">
          <w:marLeft w:val="0"/>
          <w:marRight w:val="0"/>
          <w:marTop w:val="0"/>
          <w:marBottom w:val="0"/>
          <w:divBdr>
            <w:top w:val="none" w:sz="0" w:space="0" w:color="auto"/>
            <w:left w:val="none" w:sz="0" w:space="8" w:color="auto"/>
            <w:bottom w:val="none" w:sz="0" w:space="0" w:color="auto"/>
            <w:right w:val="none" w:sz="0" w:space="8" w:color="auto"/>
          </w:divBdr>
          <w:divsChild>
            <w:div w:id="546795177">
              <w:marLeft w:val="15"/>
              <w:marRight w:val="0"/>
              <w:marTop w:val="15"/>
              <w:marBottom w:val="0"/>
              <w:divBdr>
                <w:top w:val="single" w:sz="6" w:space="2" w:color="949494"/>
                <w:left w:val="single" w:sz="6" w:space="5" w:color="949494"/>
                <w:bottom w:val="single" w:sz="2" w:space="0" w:color="949494"/>
                <w:right w:val="single" w:sz="2" w:space="0" w:color="949494"/>
              </w:divBdr>
              <w:divsChild>
                <w:div w:id="1070420782">
                  <w:marLeft w:val="0"/>
                  <w:marRight w:val="0"/>
                  <w:marTop w:val="0"/>
                  <w:marBottom w:val="0"/>
                  <w:divBdr>
                    <w:top w:val="none" w:sz="0" w:space="0" w:color="auto"/>
                    <w:left w:val="none" w:sz="0" w:space="8" w:color="auto"/>
                    <w:bottom w:val="none" w:sz="0" w:space="0" w:color="auto"/>
                    <w:right w:val="none" w:sz="0" w:space="8" w:color="auto"/>
                  </w:divBdr>
                  <w:divsChild>
                    <w:div w:id="1914662624">
                      <w:marLeft w:val="0"/>
                      <w:marRight w:val="0"/>
                      <w:marTop w:val="0"/>
                      <w:marBottom w:val="0"/>
                      <w:divBdr>
                        <w:top w:val="none" w:sz="0" w:space="0" w:color="auto"/>
                        <w:left w:val="none" w:sz="0" w:space="8" w:color="auto"/>
                        <w:bottom w:val="none" w:sz="0" w:space="0" w:color="auto"/>
                        <w:right w:val="none" w:sz="0" w:space="8" w:color="auto"/>
                      </w:divBdr>
                      <w:divsChild>
                        <w:div w:id="1095905179">
                          <w:marLeft w:val="15"/>
                          <w:marRight w:val="0"/>
                          <w:marTop w:val="15"/>
                          <w:marBottom w:val="0"/>
                          <w:divBdr>
                            <w:top w:val="single" w:sz="6" w:space="2" w:color="949494"/>
                            <w:left w:val="single" w:sz="6" w:space="5" w:color="949494"/>
                            <w:bottom w:val="single" w:sz="2" w:space="0" w:color="949494"/>
                            <w:right w:val="single" w:sz="2" w:space="0" w:color="949494"/>
                          </w:divBdr>
                          <w:divsChild>
                            <w:div w:id="274214453">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Child>
        </w:div>
      </w:divsChild>
    </w:div>
    <w:div w:id="1561399668">
      <w:bodyDiv w:val="1"/>
      <w:marLeft w:val="0"/>
      <w:marRight w:val="0"/>
      <w:marTop w:val="0"/>
      <w:marBottom w:val="0"/>
      <w:divBdr>
        <w:top w:val="none" w:sz="0" w:space="0" w:color="auto"/>
        <w:left w:val="none" w:sz="0" w:space="6" w:color="auto"/>
        <w:bottom w:val="none" w:sz="0" w:space="0" w:color="auto"/>
        <w:right w:val="none" w:sz="0" w:space="6" w:color="auto"/>
      </w:divBdr>
      <w:divsChild>
        <w:div w:id="821237330">
          <w:marLeft w:val="0"/>
          <w:marRight w:val="0"/>
          <w:marTop w:val="88"/>
          <w:marBottom w:val="0"/>
          <w:divBdr>
            <w:top w:val="none" w:sz="0" w:space="0" w:color="auto"/>
            <w:left w:val="none" w:sz="0" w:space="6" w:color="auto"/>
            <w:bottom w:val="none" w:sz="0" w:space="0" w:color="auto"/>
            <w:right w:val="none" w:sz="0" w:space="6" w:color="auto"/>
          </w:divBdr>
          <w:divsChild>
            <w:div w:id="371418197">
              <w:marLeft w:val="0"/>
              <w:marRight w:val="0"/>
              <w:marTop w:val="0"/>
              <w:marBottom w:val="0"/>
              <w:divBdr>
                <w:top w:val="none" w:sz="0" w:space="0" w:color="auto"/>
                <w:left w:val="none" w:sz="0" w:space="6" w:color="auto"/>
                <w:bottom w:val="none" w:sz="0" w:space="0" w:color="auto"/>
                <w:right w:val="none" w:sz="0" w:space="6" w:color="auto"/>
              </w:divBdr>
              <w:divsChild>
                <w:div w:id="907494202">
                  <w:marLeft w:val="0"/>
                  <w:marRight w:val="0"/>
                  <w:marTop w:val="88"/>
                  <w:marBottom w:val="0"/>
                  <w:divBdr>
                    <w:top w:val="none" w:sz="0" w:space="0" w:color="auto"/>
                    <w:left w:val="none" w:sz="0" w:space="6" w:color="auto"/>
                    <w:bottom w:val="none" w:sz="0" w:space="0" w:color="auto"/>
                    <w:right w:val="none" w:sz="0" w:space="6" w:color="auto"/>
                  </w:divBdr>
                  <w:divsChild>
                    <w:div w:id="1068308556">
                      <w:marLeft w:val="0"/>
                      <w:marRight w:val="0"/>
                      <w:marTop w:val="0"/>
                      <w:marBottom w:val="0"/>
                      <w:divBdr>
                        <w:top w:val="none" w:sz="0" w:space="0" w:color="auto"/>
                        <w:left w:val="none" w:sz="0" w:space="6" w:color="auto"/>
                        <w:bottom w:val="none" w:sz="0" w:space="0" w:color="auto"/>
                        <w:right w:val="none" w:sz="0" w:space="6" w:color="auto"/>
                      </w:divBdr>
                    </w:div>
                  </w:divsChild>
                </w:div>
              </w:divsChild>
            </w:div>
          </w:divsChild>
        </w:div>
      </w:divsChild>
    </w:div>
    <w:div w:id="1565949753">
      <w:bodyDiv w:val="1"/>
      <w:marLeft w:val="0"/>
      <w:marRight w:val="0"/>
      <w:marTop w:val="0"/>
      <w:marBottom w:val="0"/>
      <w:divBdr>
        <w:top w:val="none" w:sz="0" w:space="0" w:color="auto"/>
        <w:left w:val="none" w:sz="0" w:space="0" w:color="auto"/>
        <w:bottom w:val="none" w:sz="0" w:space="0" w:color="auto"/>
        <w:right w:val="none" w:sz="0" w:space="0" w:color="auto"/>
      </w:divBdr>
    </w:div>
    <w:div w:id="1604536842">
      <w:bodyDiv w:val="1"/>
      <w:marLeft w:val="0"/>
      <w:marRight w:val="0"/>
      <w:marTop w:val="0"/>
      <w:marBottom w:val="0"/>
      <w:divBdr>
        <w:top w:val="none" w:sz="0" w:space="0" w:color="auto"/>
        <w:left w:val="none" w:sz="0" w:space="0" w:color="auto"/>
        <w:bottom w:val="none" w:sz="0" w:space="0" w:color="auto"/>
        <w:right w:val="none" w:sz="0" w:space="0" w:color="auto"/>
      </w:divBdr>
    </w:div>
    <w:div w:id="1690066051">
      <w:bodyDiv w:val="1"/>
      <w:marLeft w:val="0"/>
      <w:marRight w:val="0"/>
      <w:marTop w:val="0"/>
      <w:marBottom w:val="0"/>
      <w:divBdr>
        <w:top w:val="none" w:sz="0" w:space="0" w:color="auto"/>
        <w:left w:val="none" w:sz="0" w:space="0" w:color="auto"/>
        <w:bottom w:val="none" w:sz="0" w:space="0" w:color="auto"/>
        <w:right w:val="none" w:sz="0" w:space="0" w:color="auto"/>
      </w:divBdr>
    </w:div>
    <w:div w:id="1754430808">
      <w:bodyDiv w:val="1"/>
      <w:marLeft w:val="0"/>
      <w:marRight w:val="0"/>
      <w:marTop w:val="0"/>
      <w:marBottom w:val="0"/>
      <w:divBdr>
        <w:top w:val="none" w:sz="0" w:space="0" w:color="auto"/>
        <w:left w:val="none" w:sz="0" w:space="8" w:color="auto"/>
        <w:bottom w:val="none" w:sz="0" w:space="0" w:color="auto"/>
        <w:right w:val="none" w:sz="0" w:space="8" w:color="auto"/>
      </w:divBdr>
      <w:divsChild>
        <w:div w:id="246769063">
          <w:marLeft w:val="0"/>
          <w:marRight w:val="0"/>
          <w:marTop w:val="120"/>
          <w:marBottom w:val="0"/>
          <w:divBdr>
            <w:top w:val="none" w:sz="0" w:space="0" w:color="auto"/>
            <w:left w:val="none" w:sz="0" w:space="8" w:color="auto"/>
            <w:bottom w:val="none" w:sz="0" w:space="0" w:color="auto"/>
            <w:right w:val="none" w:sz="0" w:space="8" w:color="auto"/>
          </w:divBdr>
          <w:divsChild>
            <w:div w:id="994333108">
              <w:marLeft w:val="0"/>
              <w:marRight w:val="0"/>
              <w:marTop w:val="0"/>
              <w:marBottom w:val="0"/>
              <w:divBdr>
                <w:top w:val="none" w:sz="0" w:space="0" w:color="auto"/>
                <w:left w:val="none" w:sz="0" w:space="8" w:color="auto"/>
                <w:bottom w:val="none" w:sz="0" w:space="0" w:color="auto"/>
                <w:right w:val="none" w:sz="0" w:space="8" w:color="auto"/>
              </w:divBdr>
              <w:divsChild>
                <w:div w:id="1019357188">
                  <w:marLeft w:val="0"/>
                  <w:marRight w:val="0"/>
                  <w:marTop w:val="120"/>
                  <w:marBottom w:val="0"/>
                  <w:divBdr>
                    <w:top w:val="none" w:sz="0" w:space="0" w:color="auto"/>
                    <w:left w:val="none" w:sz="0" w:space="8" w:color="auto"/>
                    <w:bottom w:val="none" w:sz="0" w:space="0" w:color="auto"/>
                    <w:right w:val="none" w:sz="0" w:space="8" w:color="auto"/>
                  </w:divBdr>
                  <w:divsChild>
                    <w:div w:id="423385773">
                      <w:marLeft w:val="0"/>
                      <w:marRight w:val="0"/>
                      <w:marTop w:val="0"/>
                      <w:marBottom w:val="0"/>
                      <w:divBdr>
                        <w:top w:val="none" w:sz="0" w:space="0" w:color="auto"/>
                        <w:left w:val="none" w:sz="0" w:space="8" w:color="auto"/>
                        <w:bottom w:val="none" w:sz="0" w:space="0" w:color="auto"/>
                        <w:right w:val="none" w:sz="0" w:space="8" w:color="auto"/>
                      </w:divBdr>
                      <w:divsChild>
                        <w:div w:id="631399752">
                          <w:marLeft w:val="0"/>
                          <w:marRight w:val="0"/>
                          <w:marTop w:val="0"/>
                          <w:marBottom w:val="0"/>
                          <w:divBdr>
                            <w:top w:val="none" w:sz="0" w:space="0" w:color="auto"/>
                            <w:left w:val="none" w:sz="0" w:space="8" w:color="auto"/>
                            <w:bottom w:val="none" w:sz="0" w:space="0" w:color="auto"/>
                            <w:right w:val="none" w:sz="0" w:space="8" w:color="auto"/>
                          </w:divBdr>
                          <w:divsChild>
                            <w:div w:id="1918593880">
                              <w:marLeft w:val="0"/>
                              <w:marRight w:val="0"/>
                              <w:marTop w:val="0"/>
                              <w:marBottom w:val="0"/>
                              <w:divBdr>
                                <w:top w:val="none" w:sz="0" w:space="0" w:color="auto"/>
                                <w:left w:val="none" w:sz="0" w:space="8" w:color="auto"/>
                                <w:bottom w:val="none" w:sz="0" w:space="0" w:color="auto"/>
                                <w:right w:val="none" w:sz="0" w:space="8" w:color="auto"/>
                              </w:divBdr>
                              <w:divsChild>
                                <w:div w:id="1251309029">
                                  <w:marLeft w:val="0"/>
                                  <w:marRight w:val="0"/>
                                  <w:marTop w:val="0"/>
                                  <w:marBottom w:val="0"/>
                                  <w:divBdr>
                                    <w:top w:val="none" w:sz="0" w:space="0" w:color="auto"/>
                                    <w:left w:val="none" w:sz="0" w:space="8" w:color="auto"/>
                                    <w:bottom w:val="none" w:sz="0" w:space="0" w:color="auto"/>
                                    <w:right w:val="none" w:sz="0" w:space="8" w:color="auto"/>
                                  </w:divBdr>
                                  <w:divsChild>
                                    <w:div w:id="97603237">
                                      <w:marLeft w:val="0"/>
                                      <w:marRight w:val="0"/>
                                      <w:marTop w:val="0"/>
                                      <w:marBottom w:val="0"/>
                                      <w:divBdr>
                                        <w:top w:val="none" w:sz="0" w:space="0" w:color="auto"/>
                                        <w:left w:val="none" w:sz="0" w:space="8" w:color="auto"/>
                                        <w:bottom w:val="none" w:sz="0" w:space="0" w:color="auto"/>
                                        <w:right w:val="none" w:sz="0" w:space="8" w:color="auto"/>
                                      </w:divBdr>
                                    </w:div>
                                    <w:div w:id="118110104">
                                      <w:marLeft w:val="0"/>
                                      <w:marRight w:val="0"/>
                                      <w:marTop w:val="0"/>
                                      <w:marBottom w:val="0"/>
                                      <w:divBdr>
                                        <w:top w:val="none" w:sz="0" w:space="0" w:color="auto"/>
                                        <w:left w:val="none" w:sz="0" w:space="8" w:color="auto"/>
                                        <w:bottom w:val="none" w:sz="0" w:space="0" w:color="auto"/>
                                        <w:right w:val="none" w:sz="0" w:space="8" w:color="auto"/>
                                      </w:divBdr>
                                    </w:div>
                                    <w:div w:id="118963730">
                                      <w:marLeft w:val="0"/>
                                      <w:marRight w:val="0"/>
                                      <w:marTop w:val="0"/>
                                      <w:marBottom w:val="0"/>
                                      <w:divBdr>
                                        <w:top w:val="none" w:sz="0" w:space="0" w:color="auto"/>
                                        <w:left w:val="none" w:sz="0" w:space="8" w:color="auto"/>
                                        <w:bottom w:val="none" w:sz="0" w:space="0" w:color="auto"/>
                                        <w:right w:val="none" w:sz="0" w:space="8" w:color="auto"/>
                                      </w:divBdr>
                                    </w:div>
                                    <w:div w:id="163739731">
                                      <w:marLeft w:val="0"/>
                                      <w:marRight w:val="0"/>
                                      <w:marTop w:val="0"/>
                                      <w:marBottom w:val="0"/>
                                      <w:divBdr>
                                        <w:top w:val="none" w:sz="0" w:space="0" w:color="auto"/>
                                        <w:left w:val="none" w:sz="0" w:space="8" w:color="auto"/>
                                        <w:bottom w:val="none" w:sz="0" w:space="0" w:color="auto"/>
                                        <w:right w:val="none" w:sz="0" w:space="8" w:color="auto"/>
                                      </w:divBdr>
                                    </w:div>
                                    <w:div w:id="179440965">
                                      <w:marLeft w:val="0"/>
                                      <w:marRight w:val="0"/>
                                      <w:marTop w:val="0"/>
                                      <w:marBottom w:val="0"/>
                                      <w:divBdr>
                                        <w:top w:val="none" w:sz="0" w:space="0" w:color="auto"/>
                                        <w:left w:val="none" w:sz="0" w:space="8" w:color="auto"/>
                                        <w:bottom w:val="none" w:sz="0" w:space="0" w:color="auto"/>
                                        <w:right w:val="none" w:sz="0" w:space="8" w:color="auto"/>
                                      </w:divBdr>
                                    </w:div>
                                    <w:div w:id="211815193">
                                      <w:marLeft w:val="0"/>
                                      <w:marRight w:val="0"/>
                                      <w:marTop w:val="0"/>
                                      <w:marBottom w:val="0"/>
                                      <w:divBdr>
                                        <w:top w:val="none" w:sz="0" w:space="0" w:color="auto"/>
                                        <w:left w:val="none" w:sz="0" w:space="8" w:color="auto"/>
                                        <w:bottom w:val="none" w:sz="0" w:space="0" w:color="auto"/>
                                        <w:right w:val="none" w:sz="0" w:space="8" w:color="auto"/>
                                      </w:divBdr>
                                    </w:div>
                                    <w:div w:id="221186198">
                                      <w:marLeft w:val="0"/>
                                      <w:marRight w:val="0"/>
                                      <w:marTop w:val="0"/>
                                      <w:marBottom w:val="0"/>
                                      <w:divBdr>
                                        <w:top w:val="none" w:sz="0" w:space="0" w:color="auto"/>
                                        <w:left w:val="none" w:sz="0" w:space="8" w:color="auto"/>
                                        <w:bottom w:val="none" w:sz="0" w:space="0" w:color="auto"/>
                                        <w:right w:val="none" w:sz="0" w:space="8" w:color="auto"/>
                                      </w:divBdr>
                                    </w:div>
                                    <w:div w:id="268778696">
                                      <w:marLeft w:val="0"/>
                                      <w:marRight w:val="0"/>
                                      <w:marTop w:val="0"/>
                                      <w:marBottom w:val="0"/>
                                      <w:divBdr>
                                        <w:top w:val="none" w:sz="0" w:space="0" w:color="auto"/>
                                        <w:left w:val="none" w:sz="0" w:space="8" w:color="auto"/>
                                        <w:bottom w:val="none" w:sz="0" w:space="0" w:color="auto"/>
                                        <w:right w:val="none" w:sz="0" w:space="8" w:color="auto"/>
                                      </w:divBdr>
                                    </w:div>
                                    <w:div w:id="296180823">
                                      <w:marLeft w:val="0"/>
                                      <w:marRight w:val="0"/>
                                      <w:marTop w:val="0"/>
                                      <w:marBottom w:val="0"/>
                                      <w:divBdr>
                                        <w:top w:val="none" w:sz="0" w:space="0" w:color="auto"/>
                                        <w:left w:val="none" w:sz="0" w:space="8" w:color="auto"/>
                                        <w:bottom w:val="none" w:sz="0" w:space="0" w:color="auto"/>
                                        <w:right w:val="none" w:sz="0" w:space="8" w:color="auto"/>
                                      </w:divBdr>
                                    </w:div>
                                    <w:div w:id="307563047">
                                      <w:marLeft w:val="0"/>
                                      <w:marRight w:val="0"/>
                                      <w:marTop w:val="0"/>
                                      <w:marBottom w:val="0"/>
                                      <w:divBdr>
                                        <w:top w:val="none" w:sz="0" w:space="0" w:color="auto"/>
                                        <w:left w:val="none" w:sz="0" w:space="8" w:color="auto"/>
                                        <w:bottom w:val="none" w:sz="0" w:space="0" w:color="auto"/>
                                        <w:right w:val="none" w:sz="0" w:space="8" w:color="auto"/>
                                      </w:divBdr>
                                    </w:div>
                                    <w:div w:id="338964985">
                                      <w:marLeft w:val="0"/>
                                      <w:marRight w:val="0"/>
                                      <w:marTop w:val="0"/>
                                      <w:marBottom w:val="0"/>
                                      <w:divBdr>
                                        <w:top w:val="none" w:sz="0" w:space="0" w:color="auto"/>
                                        <w:left w:val="none" w:sz="0" w:space="8" w:color="auto"/>
                                        <w:bottom w:val="none" w:sz="0" w:space="0" w:color="auto"/>
                                        <w:right w:val="none" w:sz="0" w:space="8" w:color="auto"/>
                                      </w:divBdr>
                                    </w:div>
                                    <w:div w:id="342511507">
                                      <w:marLeft w:val="0"/>
                                      <w:marRight w:val="0"/>
                                      <w:marTop w:val="0"/>
                                      <w:marBottom w:val="0"/>
                                      <w:divBdr>
                                        <w:top w:val="none" w:sz="0" w:space="0" w:color="auto"/>
                                        <w:left w:val="none" w:sz="0" w:space="8" w:color="auto"/>
                                        <w:bottom w:val="none" w:sz="0" w:space="0" w:color="auto"/>
                                        <w:right w:val="none" w:sz="0" w:space="8" w:color="auto"/>
                                      </w:divBdr>
                                    </w:div>
                                    <w:div w:id="355935579">
                                      <w:marLeft w:val="0"/>
                                      <w:marRight w:val="0"/>
                                      <w:marTop w:val="0"/>
                                      <w:marBottom w:val="0"/>
                                      <w:divBdr>
                                        <w:top w:val="none" w:sz="0" w:space="0" w:color="auto"/>
                                        <w:left w:val="none" w:sz="0" w:space="8" w:color="auto"/>
                                        <w:bottom w:val="none" w:sz="0" w:space="0" w:color="auto"/>
                                        <w:right w:val="none" w:sz="0" w:space="8" w:color="auto"/>
                                      </w:divBdr>
                                    </w:div>
                                    <w:div w:id="411857352">
                                      <w:marLeft w:val="0"/>
                                      <w:marRight w:val="0"/>
                                      <w:marTop w:val="0"/>
                                      <w:marBottom w:val="0"/>
                                      <w:divBdr>
                                        <w:top w:val="none" w:sz="0" w:space="0" w:color="auto"/>
                                        <w:left w:val="none" w:sz="0" w:space="8" w:color="auto"/>
                                        <w:bottom w:val="none" w:sz="0" w:space="0" w:color="auto"/>
                                        <w:right w:val="none" w:sz="0" w:space="8" w:color="auto"/>
                                      </w:divBdr>
                                    </w:div>
                                    <w:div w:id="413404848">
                                      <w:marLeft w:val="0"/>
                                      <w:marRight w:val="0"/>
                                      <w:marTop w:val="0"/>
                                      <w:marBottom w:val="0"/>
                                      <w:divBdr>
                                        <w:top w:val="none" w:sz="0" w:space="0" w:color="auto"/>
                                        <w:left w:val="none" w:sz="0" w:space="8" w:color="auto"/>
                                        <w:bottom w:val="none" w:sz="0" w:space="0" w:color="auto"/>
                                        <w:right w:val="none" w:sz="0" w:space="8" w:color="auto"/>
                                      </w:divBdr>
                                    </w:div>
                                    <w:div w:id="417992044">
                                      <w:marLeft w:val="0"/>
                                      <w:marRight w:val="0"/>
                                      <w:marTop w:val="0"/>
                                      <w:marBottom w:val="0"/>
                                      <w:divBdr>
                                        <w:top w:val="none" w:sz="0" w:space="0" w:color="auto"/>
                                        <w:left w:val="none" w:sz="0" w:space="8" w:color="auto"/>
                                        <w:bottom w:val="none" w:sz="0" w:space="0" w:color="auto"/>
                                        <w:right w:val="none" w:sz="0" w:space="8" w:color="auto"/>
                                      </w:divBdr>
                                    </w:div>
                                    <w:div w:id="434130820">
                                      <w:marLeft w:val="0"/>
                                      <w:marRight w:val="0"/>
                                      <w:marTop w:val="0"/>
                                      <w:marBottom w:val="0"/>
                                      <w:divBdr>
                                        <w:top w:val="none" w:sz="0" w:space="0" w:color="auto"/>
                                        <w:left w:val="none" w:sz="0" w:space="8" w:color="auto"/>
                                        <w:bottom w:val="none" w:sz="0" w:space="0" w:color="auto"/>
                                        <w:right w:val="none" w:sz="0" w:space="8" w:color="auto"/>
                                      </w:divBdr>
                                    </w:div>
                                    <w:div w:id="450708136">
                                      <w:marLeft w:val="0"/>
                                      <w:marRight w:val="0"/>
                                      <w:marTop w:val="0"/>
                                      <w:marBottom w:val="0"/>
                                      <w:divBdr>
                                        <w:top w:val="none" w:sz="0" w:space="0" w:color="auto"/>
                                        <w:left w:val="none" w:sz="0" w:space="8" w:color="auto"/>
                                        <w:bottom w:val="none" w:sz="0" w:space="0" w:color="auto"/>
                                        <w:right w:val="none" w:sz="0" w:space="8" w:color="auto"/>
                                      </w:divBdr>
                                    </w:div>
                                    <w:div w:id="468086419">
                                      <w:marLeft w:val="0"/>
                                      <w:marRight w:val="0"/>
                                      <w:marTop w:val="0"/>
                                      <w:marBottom w:val="0"/>
                                      <w:divBdr>
                                        <w:top w:val="none" w:sz="0" w:space="0" w:color="auto"/>
                                        <w:left w:val="none" w:sz="0" w:space="8" w:color="auto"/>
                                        <w:bottom w:val="none" w:sz="0" w:space="0" w:color="auto"/>
                                        <w:right w:val="none" w:sz="0" w:space="8" w:color="auto"/>
                                      </w:divBdr>
                                    </w:div>
                                    <w:div w:id="472409090">
                                      <w:marLeft w:val="0"/>
                                      <w:marRight w:val="0"/>
                                      <w:marTop w:val="0"/>
                                      <w:marBottom w:val="0"/>
                                      <w:divBdr>
                                        <w:top w:val="none" w:sz="0" w:space="0" w:color="auto"/>
                                        <w:left w:val="none" w:sz="0" w:space="8" w:color="auto"/>
                                        <w:bottom w:val="none" w:sz="0" w:space="0" w:color="auto"/>
                                        <w:right w:val="none" w:sz="0" w:space="8" w:color="auto"/>
                                      </w:divBdr>
                                    </w:div>
                                    <w:div w:id="534082490">
                                      <w:marLeft w:val="0"/>
                                      <w:marRight w:val="0"/>
                                      <w:marTop w:val="0"/>
                                      <w:marBottom w:val="0"/>
                                      <w:divBdr>
                                        <w:top w:val="none" w:sz="0" w:space="0" w:color="auto"/>
                                        <w:left w:val="none" w:sz="0" w:space="8" w:color="auto"/>
                                        <w:bottom w:val="none" w:sz="0" w:space="0" w:color="auto"/>
                                        <w:right w:val="none" w:sz="0" w:space="8" w:color="auto"/>
                                      </w:divBdr>
                                    </w:div>
                                    <w:div w:id="556938801">
                                      <w:marLeft w:val="0"/>
                                      <w:marRight w:val="0"/>
                                      <w:marTop w:val="0"/>
                                      <w:marBottom w:val="0"/>
                                      <w:divBdr>
                                        <w:top w:val="none" w:sz="0" w:space="0" w:color="auto"/>
                                        <w:left w:val="none" w:sz="0" w:space="8" w:color="auto"/>
                                        <w:bottom w:val="none" w:sz="0" w:space="0" w:color="auto"/>
                                        <w:right w:val="none" w:sz="0" w:space="8" w:color="auto"/>
                                      </w:divBdr>
                                    </w:div>
                                    <w:div w:id="602806398">
                                      <w:marLeft w:val="0"/>
                                      <w:marRight w:val="0"/>
                                      <w:marTop w:val="0"/>
                                      <w:marBottom w:val="0"/>
                                      <w:divBdr>
                                        <w:top w:val="none" w:sz="0" w:space="0" w:color="auto"/>
                                        <w:left w:val="none" w:sz="0" w:space="8" w:color="auto"/>
                                        <w:bottom w:val="none" w:sz="0" w:space="0" w:color="auto"/>
                                        <w:right w:val="none" w:sz="0" w:space="8" w:color="auto"/>
                                      </w:divBdr>
                                    </w:div>
                                    <w:div w:id="606157296">
                                      <w:marLeft w:val="0"/>
                                      <w:marRight w:val="0"/>
                                      <w:marTop w:val="0"/>
                                      <w:marBottom w:val="0"/>
                                      <w:divBdr>
                                        <w:top w:val="none" w:sz="0" w:space="0" w:color="auto"/>
                                        <w:left w:val="none" w:sz="0" w:space="8" w:color="auto"/>
                                        <w:bottom w:val="none" w:sz="0" w:space="0" w:color="auto"/>
                                        <w:right w:val="none" w:sz="0" w:space="8" w:color="auto"/>
                                      </w:divBdr>
                                    </w:div>
                                    <w:div w:id="618529059">
                                      <w:marLeft w:val="0"/>
                                      <w:marRight w:val="0"/>
                                      <w:marTop w:val="0"/>
                                      <w:marBottom w:val="0"/>
                                      <w:divBdr>
                                        <w:top w:val="none" w:sz="0" w:space="0" w:color="auto"/>
                                        <w:left w:val="none" w:sz="0" w:space="8" w:color="auto"/>
                                        <w:bottom w:val="none" w:sz="0" w:space="0" w:color="auto"/>
                                        <w:right w:val="none" w:sz="0" w:space="8" w:color="auto"/>
                                      </w:divBdr>
                                    </w:div>
                                    <w:div w:id="622729269">
                                      <w:marLeft w:val="0"/>
                                      <w:marRight w:val="0"/>
                                      <w:marTop w:val="0"/>
                                      <w:marBottom w:val="0"/>
                                      <w:divBdr>
                                        <w:top w:val="none" w:sz="0" w:space="0" w:color="auto"/>
                                        <w:left w:val="none" w:sz="0" w:space="8" w:color="auto"/>
                                        <w:bottom w:val="none" w:sz="0" w:space="0" w:color="auto"/>
                                        <w:right w:val="none" w:sz="0" w:space="8" w:color="auto"/>
                                      </w:divBdr>
                                    </w:div>
                                    <w:div w:id="689989141">
                                      <w:marLeft w:val="0"/>
                                      <w:marRight w:val="0"/>
                                      <w:marTop w:val="0"/>
                                      <w:marBottom w:val="0"/>
                                      <w:divBdr>
                                        <w:top w:val="none" w:sz="0" w:space="0" w:color="auto"/>
                                        <w:left w:val="none" w:sz="0" w:space="8" w:color="auto"/>
                                        <w:bottom w:val="none" w:sz="0" w:space="0" w:color="auto"/>
                                        <w:right w:val="none" w:sz="0" w:space="8" w:color="auto"/>
                                      </w:divBdr>
                                    </w:div>
                                    <w:div w:id="701787458">
                                      <w:marLeft w:val="0"/>
                                      <w:marRight w:val="0"/>
                                      <w:marTop w:val="0"/>
                                      <w:marBottom w:val="0"/>
                                      <w:divBdr>
                                        <w:top w:val="none" w:sz="0" w:space="0" w:color="auto"/>
                                        <w:left w:val="none" w:sz="0" w:space="8" w:color="auto"/>
                                        <w:bottom w:val="none" w:sz="0" w:space="0" w:color="auto"/>
                                        <w:right w:val="none" w:sz="0" w:space="8" w:color="auto"/>
                                      </w:divBdr>
                                    </w:div>
                                    <w:div w:id="705638027">
                                      <w:marLeft w:val="0"/>
                                      <w:marRight w:val="0"/>
                                      <w:marTop w:val="0"/>
                                      <w:marBottom w:val="0"/>
                                      <w:divBdr>
                                        <w:top w:val="none" w:sz="0" w:space="0" w:color="auto"/>
                                        <w:left w:val="none" w:sz="0" w:space="8" w:color="auto"/>
                                        <w:bottom w:val="none" w:sz="0" w:space="0" w:color="auto"/>
                                        <w:right w:val="none" w:sz="0" w:space="8" w:color="auto"/>
                                      </w:divBdr>
                                    </w:div>
                                    <w:div w:id="715473346">
                                      <w:marLeft w:val="0"/>
                                      <w:marRight w:val="0"/>
                                      <w:marTop w:val="0"/>
                                      <w:marBottom w:val="0"/>
                                      <w:divBdr>
                                        <w:top w:val="none" w:sz="0" w:space="0" w:color="auto"/>
                                        <w:left w:val="none" w:sz="0" w:space="8" w:color="auto"/>
                                        <w:bottom w:val="none" w:sz="0" w:space="0" w:color="auto"/>
                                        <w:right w:val="none" w:sz="0" w:space="8" w:color="auto"/>
                                      </w:divBdr>
                                    </w:div>
                                    <w:div w:id="716468639">
                                      <w:marLeft w:val="0"/>
                                      <w:marRight w:val="0"/>
                                      <w:marTop w:val="0"/>
                                      <w:marBottom w:val="0"/>
                                      <w:divBdr>
                                        <w:top w:val="none" w:sz="0" w:space="0" w:color="auto"/>
                                        <w:left w:val="none" w:sz="0" w:space="8" w:color="auto"/>
                                        <w:bottom w:val="none" w:sz="0" w:space="0" w:color="auto"/>
                                        <w:right w:val="none" w:sz="0" w:space="8" w:color="auto"/>
                                      </w:divBdr>
                                    </w:div>
                                    <w:div w:id="780298570">
                                      <w:marLeft w:val="0"/>
                                      <w:marRight w:val="0"/>
                                      <w:marTop w:val="0"/>
                                      <w:marBottom w:val="0"/>
                                      <w:divBdr>
                                        <w:top w:val="none" w:sz="0" w:space="0" w:color="auto"/>
                                        <w:left w:val="none" w:sz="0" w:space="8" w:color="auto"/>
                                        <w:bottom w:val="none" w:sz="0" w:space="0" w:color="auto"/>
                                        <w:right w:val="none" w:sz="0" w:space="8" w:color="auto"/>
                                      </w:divBdr>
                                    </w:div>
                                    <w:div w:id="784883870">
                                      <w:marLeft w:val="0"/>
                                      <w:marRight w:val="0"/>
                                      <w:marTop w:val="0"/>
                                      <w:marBottom w:val="0"/>
                                      <w:divBdr>
                                        <w:top w:val="none" w:sz="0" w:space="0" w:color="auto"/>
                                        <w:left w:val="none" w:sz="0" w:space="8" w:color="auto"/>
                                        <w:bottom w:val="none" w:sz="0" w:space="0" w:color="auto"/>
                                        <w:right w:val="none" w:sz="0" w:space="8" w:color="auto"/>
                                      </w:divBdr>
                                    </w:div>
                                    <w:div w:id="785003937">
                                      <w:marLeft w:val="0"/>
                                      <w:marRight w:val="0"/>
                                      <w:marTop w:val="0"/>
                                      <w:marBottom w:val="0"/>
                                      <w:divBdr>
                                        <w:top w:val="none" w:sz="0" w:space="0" w:color="auto"/>
                                        <w:left w:val="none" w:sz="0" w:space="8" w:color="auto"/>
                                        <w:bottom w:val="none" w:sz="0" w:space="0" w:color="auto"/>
                                        <w:right w:val="none" w:sz="0" w:space="8" w:color="auto"/>
                                      </w:divBdr>
                                    </w:div>
                                    <w:div w:id="820269071">
                                      <w:marLeft w:val="0"/>
                                      <w:marRight w:val="0"/>
                                      <w:marTop w:val="0"/>
                                      <w:marBottom w:val="0"/>
                                      <w:divBdr>
                                        <w:top w:val="none" w:sz="0" w:space="0" w:color="auto"/>
                                        <w:left w:val="none" w:sz="0" w:space="8" w:color="auto"/>
                                        <w:bottom w:val="none" w:sz="0" w:space="0" w:color="auto"/>
                                        <w:right w:val="none" w:sz="0" w:space="8" w:color="auto"/>
                                      </w:divBdr>
                                    </w:div>
                                    <w:div w:id="858200615">
                                      <w:marLeft w:val="0"/>
                                      <w:marRight w:val="0"/>
                                      <w:marTop w:val="0"/>
                                      <w:marBottom w:val="0"/>
                                      <w:divBdr>
                                        <w:top w:val="none" w:sz="0" w:space="0" w:color="auto"/>
                                        <w:left w:val="none" w:sz="0" w:space="8" w:color="auto"/>
                                        <w:bottom w:val="none" w:sz="0" w:space="0" w:color="auto"/>
                                        <w:right w:val="none" w:sz="0" w:space="8" w:color="auto"/>
                                      </w:divBdr>
                                    </w:div>
                                    <w:div w:id="878476082">
                                      <w:marLeft w:val="0"/>
                                      <w:marRight w:val="0"/>
                                      <w:marTop w:val="0"/>
                                      <w:marBottom w:val="0"/>
                                      <w:divBdr>
                                        <w:top w:val="none" w:sz="0" w:space="0" w:color="auto"/>
                                        <w:left w:val="none" w:sz="0" w:space="8" w:color="auto"/>
                                        <w:bottom w:val="none" w:sz="0" w:space="0" w:color="auto"/>
                                        <w:right w:val="none" w:sz="0" w:space="8" w:color="auto"/>
                                      </w:divBdr>
                                    </w:div>
                                    <w:div w:id="890457982">
                                      <w:marLeft w:val="0"/>
                                      <w:marRight w:val="0"/>
                                      <w:marTop w:val="0"/>
                                      <w:marBottom w:val="0"/>
                                      <w:divBdr>
                                        <w:top w:val="none" w:sz="0" w:space="0" w:color="auto"/>
                                        <w:left w:val="none" w:sz="0" w:space="8" w:color="auto"/>
                                        <w:bottom w:val="none" w:sz="0" w:space="0" w:color="auto"/>
                                        <w:right w:val="none" w:sz="0" w:space="8" w:color="auto"/>
                                      </w:divBdr>
                                    </w:div>
                                    <w:div w:id="904725342">
                                      <w:marLeft w:val="0"/>
                                      <w:marRight w:val="0"/>
                                      <w:marTop w:val="0"/>
                                      <w:marBottom w:val="0"/>
                                      <w:divBdr>
                                        <w:top w:val="none" w:sz="0" w:space="0" w:color="auto"/>
                                        <w:left w:val="none" w:sz="0" w:space="8" w:color="auto"/>
                                        <w:bottom w:val="none" w:sz="0" w:space="0" w:color="auto"/>
                                        <w:right w:val="none" w:sz="0" w:space="8" w:color="auto"/>
                                      </w:divBdr>
                                    </w:div>
                                    <w:div w:id="905146257">
                                      <w:marLeft w:val="0"/>
                                      <w:marRight w:val="0"/>
                                      <w:marTop w:val="0"/>
                                      <w:marBottom w:val="0"/>
                                      <w:divBdr>
                                        <w:top w:val="none" w:sz="0" w:space="0" w:color="auto"/>
                                        <w:left w:val="none" w:sz="0" w:space="8" w:color="auto"/>
                                        <w:bottom w:val="none" w:sz="0" w:space="0" w:color="auto"/>
                                        <w:right w:val="none" w:sz="0" w:space="8" w:color="auto"/>
                                      </w:divBdr>
                                    </w:div>
                                    <w:div w:id="974137928">
                                      <w:marLeft w:val="0"/>
                                      <w:marRight w:val="0"/>
                                      <w:marTop w:val="0"/>
                                      <w:marBottom w:val="0"/>
                                      <w:divBdr>
                                        <w:top w:val="none" w:sz="0" w:space="0" w:color="auto"/>
                                        <w:left w:val="none" w:sz="0" w:space="8" w:color="auto"/>
                                        <w:bottom w:val="none" w:sz="0" w:space="0" w:color="auto"/>
                                        <w:right w:val="none" w:sz="0" w:space="8" w:color="auto"/>
                                      </w:divBdr>
                                    </w:div>
                                    <w:div w:id="996148646">
                                      <w:marLeft w:val="0"/>
                                      <w:marRight w:val="0"/>
                                      <w:marTop w:val="0"/>
                                      <w:marBottom w:val="0"/>
                                      <w:divBdr>
                                        <w:top w:val="none" w:sz="0" w:space="0" w:color="auto"/>
                                        <w:left w:val="none" w:sz="0" w:space="8" w:color="auto"/>
                                        <w:bottom w:val="none" w:sz="0" w:space="0" w:color="auto"/>
                                        <w:right w:val="none" w:sz="0" w:space="8" w:color="auto"/>
                                      </w:divBdr>
                                    </w:div>
                                    <w:div w:id="997729795">
                                      <w:marLeft w:val="0"/>
                                      <w:marRight w:val="0"/>
                                      <w:marTop w:val="0"/>
                                      <w:marBottom w:val="0"/>
                                      <w:divBdr>
                                        <w:top w:val="none" w:sz="0" w:space="0" w:color="auto"/>
                                        <w:left w:val="none" w:sz="0" w:space="8" w:color="auto"/>
                                        <w:bottom w:val="none" w:sz="0" w:space="0" w:color="auto"/>
                                        <w:right w:val="none" w:sz="0" w:space="8" w:color="auto"/>
                                      </w:divBdr>
                                    </w:div>
                                    <w:div w:id="1026980950">
                                      <w:marLeft w:val="0"/>
                                      <w:marRight w:val="0"/>
                                      <w:marTop w:val="0"/>
                                      <w:marBottom w:val="0"/>
                                      <w:divBdr>
                                        <w:top w:val="none" w:sz="0" w:space="0" w:color="auto"/>
                                        <w:left w:val="none" w:sz="0" w:space="8" w:color="auto"/>
                                        <w:bottom w:val="none" w:sz="0" w:space="0" w:color="auto"/>
                                        <w:right w:val="none" w:sz="0" w:space="8" w:color="auto"/>
                                      </w:divBdr>
                                    </w:div>
                                    <w:div w:id="1070692946">
                                      <w:marLeft w:val="0"/>
                                      <w:marRight w:val="0"/>
                                      <w:marTop w:val="0"/>
                                      <w:marBottom w:val="0"/>
                                      <w:divBdr>
                                        <w:top w:val="none" w:sz="0" w:space="0" w:color="auto"/>
                                        <w:left w:val="none" w:sz="0" w:space="8" w:color="auto"/>
                                        <w:bottom w:val="none" w:sz="0" w:space="0" w:color="auto"/>
                                        <w:right w:val="none" w:sz="0" w:space="8" w:color="auto"/>
                                      </w:divBdr>
                                    </w:div>
                                    <w:div w:id="1090347975">
                                      <w:marLeft w:val="0"/>
                                      <w:marRight w:val="0"/>
                                      <w:marTop w:val="0"/>
                                      <w:marBottom w:val="0"/>
                                      <w:divBdr>
                                        <w:top w:val="none" w:sz="0" w:space="0" w:color="auto"/>
                                        <w:left w:val="none" w:sz="0" w:space="8" w:color="auto"/>
                                        <w:bottom w:val="none" w:sz="0" w:space="0" w:color="auto"/>
                                        <w:right w:val="none" w:sz="0" w:space="8" w:color="auto"/>
                                      </w:divBdr>
                                    </w:div>
                                    <w:div w:id="1103694291">
                                      <w:marLeft w:val="0"/>
                                      <w:marRight w:val="0"/>
                                      <w:marTop w:val="0"/>
                                      <w:marBottom w:val="0"/>
                                      <w:divBdr>
                                        <w:top w:val="none" w:sz="0" w:space="0" w:color="auto"/>
                                        <w:left w:val="none" w:sz="0" w:space="8" w:color="auto"/>
                                        <w:bottom w:val="none" w:sz="0" w:space="0" w:color="auto"/>
                                        <w:right w:val="none" w:sz="0" w:space="8" w:color="auto"/>
                                      </w:divBdr>
                                    </w:div>
                                    <w:div w:id="1106534031">
                                      <w:marLeft w:val="0"/>
                                      <w:marRight w:val="0"/>
                                      <w:marTop w:val="0"/>
                                      <w:marBottom w:val="0"/>
                                      <w:divBdr>
                                        <w:top w:val="none" w:sz="0" w:space="0" w:color="auto"/>
                                        <w:left w:val="none" w:sz="0" w:space="8" w:color="auto"/>
                                        <w:bottom w:val="none" w:sz="0" w:space="0" w:color="auto"/>
                                        <w:right w:val="none" w:sz="0" w:space="8" w:color="auto"/>
                                      </w:divBdr>
                                    </w:div>
                                    <w:div w:id="1114178350">
                                      <w:marLeft w:val="0"/>
                                      <w:marRight w:val="0"/>
                                      <w:marTop w:val="0"/>
                                      <w:marBottom w:val="0"/>
                                      <w:divBdr>
                                        <w:top w:val="none" w:sz="0" w:space="0" w:color="auto"/>
                                        <w:left w:val="none" w:sz="0" w:space="8" w:color="auto"/>
                                        <w:bottom w:val="none" w:sz="0" w:space="0" w:color="auto"/>
                                        <w:right w:val="none" w:sz="0" w:space="8" w:color="auto"/>
                                      </w:divBdr>
                                    </w:div>
                                    <w:div w:id="1135876219">
                                      <w:marLeft w:val="0"/>
                                      <w:marRight w:val="0"/>
                                      <w:marTop w:val="0"/>
                                      <w:marBottom w:val="0"/>
                                      <w:divBdr>
                                        <w:top w:val="none" w:sz="0" w:space="0" w:color="auto"/>
                                        <w:left w:val="none" w:sz="0" w:space="8" w:color="auto"/>
                                        <w:bottom w:val="none" w:sz="0" w:space="0" w:color="auto"/>
                                        <w:right w:val="none" w:sz="0" w:space="8" w:color="auto"/>
                                      </w:divBdr>
                                    </w:div>
                                    <w:div w:id="1136921024">
                                      <w:marLeft w:val="0"/>
                                      <w:marRight w:val="0"/>
                                      <w:marTop w:val="0"/>
                                      <w:marBottom w:val="0"/>
                                      <w:divBdr>
                                        <w:top w:val="none" w:sz="0" w:space="0" w:color="auto"/>
                                        <w:left w:val="none" w:sz="0" w:space="8" w:color="auto"/>
                                        <w:bottom w:val="none" w:sz="0" w:space="0" w:color="auto"/>
                                        <w:right w:val="none" w:sz="0" w:space="8" w:color="auto"/>
                                      </w:divBdr>
                                    </w:div>
                                    <w:div w:id="1146048505">
                                      <w:marLeft w:val="0"/>
                                      <w:marRight w:val="0"/>
                                      <w:marTop w:val="0"/>
                                      <w:marBottom w:val="0"/>
                                      <w:divBdr>
                                        <w:top w:val="none" w:sz="0" w:space="0" w:color="auto"/>
                                        <w:left w:val="none" w:sz="0" w:space="8" w:color="auto"/>
                                        <w:bottom w:val="none" w:sz="0" w:space="0" w:color="auto"/>
                                        <w:right w:val="none" w:sz="0" w:space="8" w:color="auto"/>
                                      </w:divBdr>
                                    </w:div>
                                    <w:div w:id="1180924886">
                                      <w:marLeft w:val="0"/>
                                      <w:marRight w:val="0"/>
                                      <w:marTop w:val="0"/>
                                      <w:marBottom w:val="0"/>
                                      <w:divBdr>
                                        <w:top w:val="none" w:sz="0" w:space="0" w:color="auto"/>
                                        <w:left w:val="none" w:sz="0" w:space="8" w:color="auto"/>
                                        <w:bottom w:val="none" w:sz="0" w:space="0" w:color="auto"/>
                                        <w:right w:val="none" w:sz="0" w:space="8" w:color="auto"/>
                                      </w:divBdr>
                                    </w:div>
                                    <w:div w:id="1195076169">
                                      <w:marLeft w:val="0"/>
                                      <w:marRight w:val="0"/>
                                      <w:marTop w:val="0"/>
                                      <w:marBottom w:val="0"/>
                                      <w:divBdr>
                                        <w:top w:val="none" w:sz="0" w:space="0" w:color="auto"/>
                                        <w:left w:val="none" w:sz="0" w:space="8" w:color="auto"/>
                                        <w:bottom w:val="none" w:sz="0" w:space="0" w:color="auto"/>
                                        <w:right w:val="none" w:sz="0" w:space="8" w:color="auto"/>
                                      </w:divBdr>
                                    </w:div>
                                    <w:div w:id="1197234109">
                                      <w:marLeft w:val="0"/>
                                      <w:marRight w:val="0"/>
                                      <w:marTop w:val="0"/>
                                      <w:marBottom w:val="0"/>
                                      <w:divBdr>
                                        <w:top w:val="none" w:sz="0" w:space="0" w:color="auto"/>
                                        <w:left w:val="none" w:sz="0" w:space="8" w:color="auto"/>
                                        <w:bottom w:val="none" w:sz="0" w:space="0" w:color="auto"/>
                                        <w:right w:val="none" w:sz="0" w:space="8" w:color="auto"/>
                                      </w:divBdr>
                                    </w:div>
                                    <w:div w:id="1198544095">
                                      <w:marLeft w:val="0"/>
                                      <w:marRight w:val="0"/>
                                      <w:marTop w:val="0"/>
                                      <w:marBottom w:val="0"/>
                                      <w:divBdr>
                                        <w:top w:val="none" w:sz="0" w:space="0" w:color="auto"/>
                                        <w:left w:val="none" w:sz="0" w:space="8" w:color="auto"/>
                                        <w:bottom w:val="none" w:sz="0" w:space="0" w:color="auto"/>
                                        <w:right w:val="none" w:sz="0" w:space="8" w:color="auto"/>
                                      </w:divBdr>
                                    </w:div>
                                    <w:div w:id="1213496242">
                                      <w:marLeft w:val="0"/>
                                      <w:marRight w:val="0"/>
                                      <w:marTop w:val="0"/>
                                      <w:marBottom w:val="0"/>
                                      <w:divBdr>
                                        <w:top w:val="none" w:sz="0" w:space="0" w:color="auto"/>
                                        <w:left w:val="none" w:sz="0" w:space="8" w:color="auto"/>
                                        <w:bottom w:val="none" w:sz="0" w:space="0" w:color="auto"/>
                                        <w:right w:val="none" w:sz="0" w:space="8" w:color="auto"/>
                                      </w:divBdr>
                                    </w:div>
                                    <w:div w:id="1225605752">
                                      <w:marLeft w:val="0"/>
                                      <w:marRight w:val="0"/>
                                      <w:marTop w:val="0"/>
                                      <w:marBottom w:val="0"/>
                                      <w:divBdr>
                                        <w:top w:val="none" w:sz="0" w:space="0" w:color="auto"/>
                                        <w:left w:val="none" w:sz="0" w:space="8" w:color="auto"/>
                                        <w:bottom w:val="none" w:sz="0" w:space="0" w:color="auto"/>
                                        <w:right w:val="none" w:sz="0" w:space="8" w:color="auto"/>
                                      </w:divBdr>
                                    </w:div>
                                    <w:div w:id="1232814829">
                                      <w:marLeft w:val="0"/>
                                      <w:marRight w:val="0"/>
                                      <w:marTop w:val="0"/>
                                      <w:marBottom w:val="0"/>
                                      <w:divBdr>
                                        <w:top w:val="none" w:sz="0" w:space="0" w:color="auto"/>
                                        <w:left w:val="none" w:sz="0" w:space="8" w:color="auto"/>
                                        <w:bottom w:val="none" w:sz="0" w:space="0" w:color="auto"/>
                                        <w:right w:val="none" w:sz="0" w:space="8" w:color="auto"/>
                                      </w:divBdr>
                                    </w:div>
                                    <w:div w:id="1263106816">
                                      <w:marLeft w:val="0"/>
                                      <w:marRight w:val="0"/>
                                      <w:marTop w:val="0"/>
                                      <w:marBottom w:val="0"/>
                                      <w:divBdr>
                                        <w:top w:val="none" w:sz="0" w:space="0" w:color="auto"/>
                                        <w:left w:val="none" w:sz="0" w:space="8" w:color="auto"/>
                                        <w:bottom w:val="none" w:sz="0" w:space="0" w:color="auto"/>
                                        <w:right w:val="none" w:sz="0" w:space="8" w:color="auto"/>
                                      </w:divBdr>
                                    </w:div>
                                    <w:div w:id="1264921229">
                                      <w:marLeft w:val="0"/>
                                      <w:marRight w:val="0"/>
                                      <w:marTop w:val="0"/>
                                      <w:marBottom w:val="0"/>
                                      <w:divBdr>
                                        <w:top w:val="none" w:sz="0" w:space="0" w:color="auto"/>
                                        <w:left w:val="none" w:sz="0" w:space="8" w:color="auto"/>
                                        <w:bottom w:val="none" w:sz="0" w:space="0" w:color="auto"/>
                                        <w:right w:val="none" w:sz="0" w:space="8" w:color="auto"/>
                                      </w:divBdr>
                                    </w:div>
                                    <w:div w:id="1281063984">
                                      <w:marLeft w:val="0"/>
                                      <w:marRight w:val="0"/>
                                      <w:marTop w:val="0"/>
                                      <w:marBottom w:val="0"/>
                                      <w:divBdr>
                                        <w:top w:val="none" w:sz="0" w:space="0" w:color="auto"/>
                                        <w:left w:val="none" w:sz="0" w:space="8" w:color="auto"/>
                                        <w:bottom w:val="none" w:sz="0" w:space="0" w:color="auto"/>
                                        <w:right w:val="none" w:sz="0" w:space="8" w:color="auto"/>
                                      </w:divBdr>
                                    </w:div>
                                    <w:div w:id="1281299853">
                                      <w:marLeft w:val="0"/>
                                      <w:marRight w:val="0"/>
                                      <w:marTop w:val="0"/>
                                      <w:marBottom w:val="0"/>
                                      <w:divBdr>
                                        <w:top w:val="none" w:sz="0" w:space="0" w:color="auto"/>
                                        <w:left w:val="none" w:sz="0" w:space="8" w:color="auto"/>
                                        <w:bottom w:val="none" w:sz="0" w:space="0" w:color="auto"/>
                                        <w:right w:val="none" w:sz="0" w:space="8" w:color="auto"/>
                                      </w:divBdr>
                                    </w:div>
                                    <w:div w:id="1295528641">
                                      <w:marLeft w:val="0"/>
                                      <w:marRight w:val="0"/>
                                      <w:marTop w:val="0"/>
                                      <w:marBottom w:val="0"/>
                                      <w:divBdr>
                                        <w:top w:val="none" w:sz="0" w:space="0" w:color="auto"/>
                                        <w:left w:val="none" w:sz="0" w:space="8" w:color="auto"/>
                                        <w:bottom w:val="none" w:sz="0" w:space="0" w:color="auto"/>
                                        <w:right w:val="none" w:sz="0" w:space="8" w:color="auto"/>
                                      </w:divBdr>
                                    </w:div>
                                    <w:div w:id="1312979570">
                                      <w:marLeft w:val="0"/>
                                      <w:marRight w:val="0"/>
                                      <w:marTop w:val="0"/>
                                      <w:marBottom w:val="0"/>
                                      <w:divBdr>
                                        <w:top w:val="none" w:sz="0" w:space="0" w:color="auto"/>
                                        <w:left w:val="none" w:sz="0" w:space="8" w:color="auto"/>
                                        <w:bottom w:val="none" w:sz="0" w:space="0" w:color="auto"/>
                                        <w:right w:val="none" w:sz="0" w:space="8" w:color="auto"/>
                                      </w:divBdr>
                                    </w:div>
                                    <w:div w:id="1410157155">
                                      <w:marLeft w:val="0"/>
                                      <w:marRight w:val="0"/>
                                      <w:marTop w:val="0"/>
                                      <w:marBottom w:val="0"/>
                                      <w:divBdr>
                                        <w:top w:val="none" w:sz="0" w:space="0" w:color="auto"/>
                                        <w:left w:val="none" w:sz="0" w:space="8" w:color="auto"/>
                                        <w:bottom w:val="none" w:sz="0" w:space="0" w:color="auto"/>
                                        <w:right w:val="none" w:sz="0" w:space="8" w:color="auto"/>
                                      </w:divBdr>
                                    </w:div>
                                    <w:div w:id="1428572778">
                                      <w:marLeft w:val="0"/>
                                      <w:marRight w:val="0"/>
                                      <w:marTop w:val="0"/>
                                      <w:marBottom w:val="0"/>
                                      <w:divBdr>
                                        <w:top w:val="none" w:sz="0" w:space="0" w:color="auto"/>
                                        <w:left w:val="none" w:sz="0" w:space="8" w:color="auto"/>
                                        <w:bottom w:val="none" w:sz="0" w:space="0" w:color="auto"/>
                                        <w:right w:val="none" w:sz="0" w:space="8" w:color="auto"/>
                                      </w:divBdr>
                                    </w:div>
                                    <w:div w:id="1431699907">
                                      <w:marLeft w:val="0"/>
                                      <w:marRight w:val="0"/>
                                      <w:marTop w:val="0"/>
                                      <w:marBottom w:val="0"/>
                                      <w:divBdr>
                                        <w:top w:val="none" w:sz="0" w:space="0" w:color="auto"/>
                                        <w:left w:val="none" w:sz="0" w:space="8" w:color="auto"/>
                                        <w:bottom w:val="none" w:sz="0" w:space="0" w:color="auto"/>
                                        <w:right w:val="none" w:sz="0" w:space="8" w:color="auto"/>
                                      </w:divBdr>
                                    </w:div>
                                    <w:div w:id="1448088339">
                                      <w:marLeft w:val="0"/>
                                      <w:marRight w:val="0"/>
                                      <w:marTop w:val="0"/>
                                      <w:marBottom w:val="0"/>
                                      <w:divBdr>
                                        <w:top w:val="none" w:sz="0" w:space="0" w:color="auto"/>
                                        <w:left w:val="none" w:sz="0" w:space="8" w:color="auto"/>
                                        <w:bottom w:val="none" w:sz="0" w:space="0" w:color="auto"/>
                                        <w:right w:val="none" w:sz="0" w:space="8" w:color="auto"/>
                                      </w:divBdr>
                                    </w:div>
                                    <w:div w:id="1501309470">
                                      <w:marLeft w:val="0"/>
                                      <w:marRight w:val="0"/>
                                      <w:marTop w:val="0"/>
                                      <w:marBottom w:val="0"/>
                                      <w:divBdr>
                                        <w:top w:val="none" w:sz="0" w:space="0" w:color="auto"/>
                                        <w:left w:val="none" w:sz="0" w:space="8" w:color="auto"/>
                                        <w:bottom w:val="none" w:sz="0" w:space="0" w:color="auto"/>
                                        <w:right w:val="none" w:sz="0" w:space="8" w:color="auto"/>
                                      </w:divBdr>
                                    </w:div>
                                    <w:div w:id="1507400017">
                                      <w:marLeft w:val="0"/>
                                      <w:marRight w:val="0"/>
                                      <w:marTop w:val="0"/>
                                      <w:marBottom w:val="0"/>
                                      <w:divBdr>
                                        <w:top w:val="none" w:sz="0" w:space="0" w:color="auto"/>
                                        <w:left w:val="none" w:sz="0" w:space="8" w:color="auto"/>
                                        <w:bottom w:val="none" w:sz="0" w:space="0" w:color="auto"/>
                                        <w:right w:val="none" w:sz="0" w:space="8" w:color="auto"/>
                                      </w:divBdr>
                                    </w:div>
                                    <w:div w:id="1535340879">
                                      <w:marLeft w:val="0"/>
                                      <w:marRight w:val="0"/>
                                      <w:marTop w:val="0"/>
                                      <w:marBottom w:val="0"/>
                                      <w:divBdr>
                                        <w:top w:val="none" w:sz="0" w:space="0" w:color="auto"/>
                                        <w:left w:val="none" w:sz="0" w:space="8" w:color="auto"/>
                                        <w:bottom w:val="none" w:sz="0" w:space="0" w:color="auto"/>
                                        <w:right w:val="none" w:sz="0" w:space="8" w:color="auto"/>
                                      </w:divBdr>
                                    </w:div>
                                    <w:div w:id="1545602771">
                                      <w:marLeft w:val="0"/>
                                      <w:marRight w:val="0"/>
                                      <w:marTop w:val="0"/>
                                      <w:marBottom w:val="0"/>
                                      <w:divBdr>
                                        <w:top w:val="none" w:sz="0" w:space="0" w:color="auto"/>
                                        <w:left w:val="none" w:sz="0" w:space="8" w:color="auto"/>
                                        <w:bottom w:val="none" w:sz="0" w:space="0" w:color="auto"/>
                                        <w:right w:val="none" w:sz="0" w:space="8" w:color="auto"/>
                                      </w:divBdr>
                                    </w:div>
                                    <w:div w:id="1552880219">
                                      <w:marLeft w:val="0"/>
                                      <w:marRight w:val="0"/>
                                      <w:marTop w:val="0"/>
                                      <w:marBottom w:val="0"/>
                                      <w:divBdr>
                                        <w:top w:val="none" w:sz="0" w:space="0" w:color="auto"/>
                                        <w:left w:val="none" w:sz="0" w:space="8" w:color="auto"/>
                                        <w:bottom w:val="none" w:sz="0" w:space="0" w:color="auto"/>
                                        <w:right w:val="none" w:sz="0" w:space="8" w:color="auto"/>
                                      </w:divBdr>
                                    </w:div>
                                    <w:div w:id="1556577493">
                                      <w:marLeft w:val="0"/>
                                      <w:marRight w:val="0"/>
                                      <w:marTop w:val="0"/>
                                      <w:marBottom w:val="0"/>
                                      <w:divBdr>
                                        <w:top w:val="none" w:sz="0" w:space="0" w:color="auto"/>
                                        <w:left w:val="none" w:sz="0" w:space="8" w:color="auto"/>
                                        <w:bottom w:val="none" w:sz="0" w:space="0" w:color="auto"/>
                                        <w:right w:val="none" w:sz="0" w:space="8" w:color="auto"/>
                                      </w:divBdr>
                                    </w:div>
                                    <w:div w:id="1558542452">
                                      <w:marLeft w:val="0"/>
                                      <w:marRight w:val="0"/>
                                      <w:marTop w:val="0"/>
                                      <w:marBottom w:val="0"/>
                                      <w:divBdr>
                                        <w:top w:val="none" w:sz="0" w:space="0" w:color="auto"/>
                                        <w:left w:val="none" w:sz="0" w:space="8" w:color="auto"/>
                                        <w:bottom w:val="none" w:sz="0" w:space="0" w:color="auto"/>
                                        <w:right w:val="none" w:sz="0" w:space="8" w:color="auto"/>
                                      </w:divBdr>
                                    </w:div>
                                    <w:div w:id="1647398971">
                                      <w:marLeft w:val="0"/>
                                      <w:marRight w:val="0"/>
                                      <w:marTop w:val="0"/>
                                      <w:marBottom w:val="0"/>
                                      <w:divBdr>
                                        <w:top w:val="none" w:sz="0" w:space="0" w:color="auto"/>
                                        <w:left w:val="none" w:sz="0" w:space="8" w:color="auto"/>
                                        <w:bottom w:val="none" w:sz="0" w:space="0" w:color="auto"/>
                                        <w:right w:val="none" w:sz="0" w:space="8" w:color="auto"/>
                                      </w:divBdr>
                                    </w:div>
                                    <w:div w:id="1683825338">
                                      <w:marLeft w:val="0"/>
                                      <w:marRight w:val="0"/>
                                      <w:marTop w:val="0"/>
                                      <w:marBottom w:val="0"/>
                                      <w:divBdr>
                                        <w:top w:val="none" w:sz="0" w:space="0" w:color="auto"/>
                                        <w:left w:val="none" w:sz="0" w:space="8" w:color="auto"/>
                                        <w:bottom w:val="none" w:sz="0" w:space="0" w:color="auto"/>
                                        <w:right w:val="none" w:sz="0" w:space="8" w:color="auto"/>
                                      </w:divBdr>
                                    </w:div>
                                    <w:div w:id="1698776897">
                                      <w:marLeft w:val="0"/>
                                      <w:marRight w:val="0"/>
                                      <w:marTop w:val="0"/>
                                      <w:marBottom w:val="0"/>
                                      <w:divBdr>
                                        <w:top w:val="none" w:sz="0" w:space="0" w:color="auto"/>
                                        <w:left w:val="none" w:sz="0" w:space="8" w:color="auto"/>
                                        <w:bottom w:val="none" w:sz="0" w:space="0" w:color="auto"/>
                                        <w:right w:val="none" w:sz="0" w:space="8" w:color="auto"/>
                                      </w:divBdr>
                                    </w:div>
                                    <w:div w:id="1705057491">
                                      <w:marLeft w:val="0"/>
                                      <w:marRight w:val="0"/>
                                      <w:marTop w:val="0"/>
                                      <w:marBottom w:val="0"/>
                                      <w:divBdr>
                                        <w:top w:val="none" w:sz="0" w:space="0" w:color="auto"/>
                                        <w:left w:val="none" w:sz="0" w:space="8" w:color="auto"/>
                                        <w:bottom w:val="none" w:sz="0" w:space="0" w:color="auto"/>
                                        <w:right w:val="none" w:sz="0" w:space="8" w:color="auto"/>
                                      </w:divBdr>
                                    </w:div>
                                    <w:div w:id="1708023483">
                                      <w:marLeft w:val="0"/>
                                      <w:marRight w:val="0"/>
                                      <w:marTop w:val="0"/>
                                      <w:marBottom w:val="0"/>
                                      <w:divBdr>
                                        <w:top w:val="none" w:sz="0" w:space="0" w:color="auto"/>
                                        <w:left w:val="none" w:sz="0" w:space="8" w:color="auto"/>
                                        <w:bottom w:val="none" w:sz="0" w:space="0" w:color="auto"/>
                                        <w:right w:val="none" w:sz="0" w:space="8" w:color="auto"/>
                                      </w:divBdr>
                                    </w:div>
                                    <w:div w:id="1773433886">
                                      <w:marLeft w:val="0"/>
                                      <w:marRight w:val="0"/>
                                      <w:marTop w:val="0"/>
                                      <w:marBottom w:val="0"/>
                                      <w:divBdr>
                                        <w:top w:val="none" w:sz="0" w:space="0" w:color="auto"/>
                                        <w:left w:val="none" w:sz="0" w:space="8" w:color="auto"/>
                                        <w:bottom w:val="none" w:sz="0" w:space="0" w:color="auto"/>
                                        <w:right w:val="none" w:sz="0" w:space="8" w:color="auto"/>
                                      </w:divBdr>
                                    </w:div>
                                    <w:div w:id="1777099164">
                                      <w:marLeft w:val="0"/>
                                      <w:marRight w:val="0"/>
                                      <w:marTop w:val="0"/>
                                      <w:marBottom w:val="0"/>
                                      <w:divBdr>
                                        <w:top w:val="none" w:sz="0" w:space="0" w:color="auto"/>
                                        <w:left w:val="none" w:sz="0" w:space="8" w:color="auto"/>
                                        <w:bottom w:val="none" w:sz="0" w:space="0" w:color="auto"/>
                                        <w:right w:val="none" w:sz="0" w:space="8" w:color="auto"/>
                                      </w:divBdr>
                                    </w:div>
                                    <w:div w:id="1870604111">
                                      <w:marLeft w:val="0"/>
                                      <w:marRight w:val="0"/>
                                      <w:marTop w:val="0"/>
                                      <w:marBottom w:val="0"/>
                                      <w:divBdr>
                                        <w:top w:val="none" w:sz="0" w:space="0" w:color="auto"/>
                                        <w:left w:val="none" w:sz="0" w:space="8" w:color="auto"/>
                                        <w:bottom w:val="none" w:sz="0" w:space="0" w:color="auto"/>
                                        <w:right w:val="none" w:sz="0" w:space="8" w:color="auto"/>
                                      </w:divBdr>
                                    </w:div>
                                    <w:div w:id="1903328516">
                                      <w:marLeft w:val="0"/>
                                      <w:marRight w:val="0"/>
                                      <w:marTop w:val="0"/>
                                      <w:marBottom w:val="0"/>
                                      <w:divBdr>
                                        <w:top w:val="none" w:sz="0" w:space="0" w:color="auto"/>
                                        <w:left w:val="none" w:sz="0" w:space="8" w:color="auto"/>
                                        <w:bottom w:val="none" w:sz="0" w:space="0" w:color="auto"/>
                                        <w:right w:val="none" w:sz="0" w:space="8" w:color="auto"/>
                                      </w:divBdr>
                                    </w:div>
                                    <w:div w:id="1911696559">
                                      <w:marLeft w:val="0"/>
                                      <w:marRight w:val="0"/>
                                      <w:marTop w:val="0"/>
                                      <w:marBottom w:val="0"/>
                                      <w:divBdr>
                                        <w:top w:val="none" w:sz="0" w:space="0" w:color="auto"/>
                                        <w:left w:val="none" w:sz="0" w:space="8" w:color="auto"/>
                                        <w:bottom w:val="none" w:sz="0" w:space="0" w:color="auto"/>
                                        <w:right w:val="none" w:sz="0" w:space="8" w:color="auto"/>
                                      </w:divBdr>
                                    </w:div>
                                    <w:div w:id="2071800706">
                                      <w:marLeft w:val="0"/>
                                      <w:marRight w:val="0"/>
                                      <w:marTop w:val="0"/>
                                      <w:marBottom w:val="0"/>
                                      <w:divBdr>
                                        <w:top w:val="none" w:sz="0" w:space="0" w:color="auto"/>
                                        <w:left w:val="none" w:sz="0" w:space="8" w:color="auto"/>
                                        <w:bottom w:val="none" w:sz="0" w:space="0" w:color="auto"/>
                                        <w:right w:val="none" w:sz="0" w:space="8" w:color="auto"/>
                                      </w:divBdr>
                                    </w:div>
                                    <w:div w:id="2072799954">
                                      <w:marLeft w:val="0"/>
                                      <w:marRight w:val="0"/>
                                      <w:marTop w:val="0"/>
                                      <w:marBottom w:val="0"/>
                                      <w:divBdr>
                                        <w:top w:val="none" w:sz="0" w:space="0" w:color="auto"/>
                                        <w:left w:val="none" w:sz="0" w:space="8" w:color="auto"/>
                                        <w:bottom w:val="none" w:sz="0" w:space="0" w:color="auto"/>
                                        <w:right w:val="none" w:sz="0" w:space="8" w:color="auto"/>
                                      </w:divBdr>
                                    </w:div>
                                    <w:div w:id="2109349625">
                                      <w:marLeft w:val="0"/>
                                      <w:marRight w:val="0"/>
                                      <w:marTop w:val="0"/>
                                      <w:marBottom w:val="0"/>
                                      <w:divBdr>
                                        <w:top w:val="none" w:sz="0" w:space="0" w:color="auto"/>
                                        <w:left w:val="none" w:sz="0" w:space="8" w:color="auto"/>
                                        <w:bottom w:val="none" w:sz="0" w:space="0" w:color="auto"/>
                                        <w:right w:val="none" w:sz="0" w:space="8" w:color="auto"/>
                                      </w:divBdr>
                                    </w:div>
                                    <w:div w:id="2135825002">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Child>
                </w:div>
              </w:divsChild>
            </w:div>
          </w:divsChild>
        </w:div>
      </w:divsChild>
    </w:div>
    <w:div w:id="1773936379">
      <w:bodyDiv w:val="1"/>
      <w:marLeft w:val="0"/>
      <w:marRight w:val="0"/>
      <w:marTop w:val="0"/>
      <w:marBottom w:val="0"/>
      <w:divBdr>
        <w:top w:val="none" w:sz="0" w:space="0" w:color="auto"/>
        <w:left w:val="none" w:sz="0" w:space="0" w:color="auto"/>
        <w:bottom w:val="none" w:sz="0" w:space="0" w:color="auto"/>
        <w:right w:val="none" w:sz="0" w:space="0" w:color="auto"/>
      </w:divBdr>
      <w:divsChild>
        <w:div w:id="1222984922">
          <w:marLeft w:val="150"/>
          <w:marRight w:val="150"/>
          <w:marTop w:val="0"/>
          <w:marBottom w:val="150"/>
          <w:divBdr>
            <w:top w:val="none" w:sz="0" w:space="0" w:color="auto"/>
            <w:left w:val="none" w:sz="0" w:space="0" w:color="auto"/>
            <w:bottom w:val="none" w:sz="0" w:space="0" w:color="auto"/>
            <w:right w:val="none" w:sz="0" w:space="0" w:color="auto"/>
          </w:divBdr>
          <w:divsChild>
            <w:div w:id="58602214">
              <w:marLeft w:val="2700"/>
              <w:marRight w:val="0"/>
              <w:marTop w:val="0"/>
              <w:marBottom w:val="0"/>
              <w:divBdr>
                <w:top w:val="none" w:sz="0" w:space="0" w:color="auto"/>
                <w:left w:val="none" w:sz="0" w:space="0" w:color="auto"/>
                <w:bottom w:val="none" w:sz="0" w:space="0" w:color="auto"/>
                <w:right w:val="none" w:sz="0" w:space="0" w:color="auto"/>
              </w:divBdr>
              <w:divsChild>
                <w:div w:id="457266703">
                  <w:marLeft w:val="0"/>
                  <w:marRight w:val="0"/>
                  <w:marTop w:val="0"/>
                  <w:marBottom w:val="0"/>
                  <w:divBdr>
                    <w:top w:val="single" w:sz="12" w:space="4" w:color="999999"/>
                    <w:left w:val="single" w:sz="6" w:space="4" w:color="999999"/>
                    <w:bottom w:val="single" w:sz="6" w:space="4" w:color="999999"/>
                    <w:right w:val="single" w:sz="6" w:space="4" w:color="999999"/>
                  </w:divBdr>
                  <w:divsChild>
                    <w:div w:id="445320501">
                      <w:marLeft w:val="0"/>
                      <w:marRight w:val="0"/>
                      <w:marTop w:val="0"/>
                      <w:marBottom w:val="0"/>
                      <w:divBdr>
                        <w:top w:val="none" w:sz="0" w:space="0" w:color="auto"/>
                        <w:left w:val="none" w:sz="0" w:space="0" w:color="auto"/>
                        <w:bottom w:val="none" w:sz="0" w:space="0" w:color="auto"/>
                        <w:right w:val="none" w:sz="0" w:space="0" w:color="auto"/>
                      </w:divBdr>
                    </w:div>
                    <w:div w:id="681126482">
                      <w:marLeft w:val="0"/>
                      <w:marRight w:val="0"/>
                      <w:marTop w:val="0"/>
                      <w:marBottom w:val="0"/>
                      <w:divBdr>
                        <w:top w:val="none" w:sz="0" w:space="0" w:color="auto"/>
                        <w:left w:val="none" w:sz="0" w:space="0" w:color="auto"/>
                        <w:bottom w:val="none" w:sz="0" w:space="0" w:color="auto"/>
                        <w:right w:val="none" w:sz="0" w:space="0" w:color="auto"/>
                      </w:divBdr>
                    </w:div>
                    <w:div w:id="1540162014">
                      <w:marLeft w:val="0"/>
                      <w:marRight w:val="0"/>
                      <w:marTop w:val="0"/>
                      <w:marBottom w:val="0"/>
                      <w:divBdr>
                        <w:top w:val="none" w:sz="0" w:space="0" w:color="auto"/>
                        <w:left w:val="none" w:sz="0" w:space="0" w:color="auto"/>
                        <w:bottom w:val="none" w:sz="0" w:space="0" w:color="auto"/>
                        <w:right w:val="none" w:sz="0" w:space="0" w:color="auto"/>
                      </w:divBdr>
                    </w:div>
                    <w:div w:id="1863855862">
                      <w:blockQuote w:val="1"/>
                      <w:marLeft w:val="75"/>
                      <w:marRight w:val="720"/>
                      <w:marTop w:val="100"/>
                      <w:marBottom w:val="100"/>
                      <w:divBdr>
                        <w:top w:val="none" w:sz="0" w:space="0" w:color="auto"/>
                        <w:left w:val="single" w:sz="12" w:space="4" w:color="FF0000"/>
                        <w:bottom w:val="none" w:sz="0" w:space="0" w:color="auto"/>
                        <w:right w:val="none" w:sz="0" w:space="0" w:color="auto"/>
                      </w:divBdr>
                      <w:divsChild>
                        <w:div w:id="440346012">
                          <w:blockQuote w:val="1"/>
                          <w:marLeft w:val="75"/>
                          <w:marRight w:val="720"/>
                          <w:marTop w:val="100"/>
                          <w:marBottom w:val="100"/>
                          <w:divBdr>
                            <w:top w:val="none" w:sz="0" w:space="0" w:color="auto"/>
                            <w:left w:val="single" w:sz="12" w:space="4" w:color="FF0000"/>
                            <w:bottom w:val="none" w:sz="0" w:space="0" w:color="auto"/>
                            <w:right w:val="none" w:sz="0" w:space="0" w:color="auto"/>
                          </w:divBdr>
                        </w:div>
                      </w:divsChild>
                    </w:div>
                  </w:divsChild>
                </w:div>
              </w:divsChild>
            </w:div>
          </w:divsChild>
        </w:div>
      </w:divsChild>
    </w:div>
    <w:div w:id="1917476311">
      <w:bodyDiv w:val="1"/>
      <w:marLeft w:val="0"/>
      <w:marRight w:val="0"/>
      <w:marTop w:val="0"/>
      <w:marBottom w:val="0"/>
      <w:divBdr>
        <w:top w:val="none" w:sz="0" w:space="0" w:color="auto"/>
        <w:left w:val="none" w:sz="0" w:space="0" w:color="auto"/>
        <w:bottom w:val="none" w:sz="0" w:space="0" w:color="auto"/>
        <w:right w:val="none" w:sz="0" w:space="0" w:color="auto"/>
      </w:divBdr>
      <w:divsChild>
        <w:div w:id="645210981">
          <w:marLeft w:val="0"/>
          <w:marRight w:val="0"/>
          <w:marTop w:val="0"/>
          <w:marBottom w:val="0"/>
          <w:divBdr>
            <w:top w:val="none" w:sz="0" w:space="0" w:color="auto"/>
            <w:left w:val="none" w:sz="0" w:space="0" w:color="auto"/>
            <w:bottom w:val="none" w:sz="0" w:space="0" w:color="auto"/>
            <w:right w:val="none" w:sz="0" w:space="0" w:color="auto"/>
          </w:divBdr>
        </w:div>
        <w:div w:id="740368087">
          <w:marLeft w:val="0"/>
          <w:marRight w:val="0"/>
          <w:marTop w:val="0"/>
          <w:marBottom w:val="0"/>
          <w:divBdr>
            <w:top w:val="none" w:sz="0" w:space="0" w:color="auto"/>
            <w:left w:val="none" w:sz="0" w:space="0" w:color="auto"/>
            <w:bottom w:val="none" w:sz="0" w:space="0" w:color="auto"/>
            <w:right w:val="none" w:sz="0" w:space="0" w:color="auto"/>
          </w:divBdr>
        </w:div>
        <w:div w:id="1237780690">
          <w:marLeft w:val="0"/>
          <w:marRight w:val="0"/>
          <w:marTop w:val="0"/>
          <w:marBottom w:val="0"/>
          <w:divBdr>
            <w:top w:val="none" w:sz="0" w:space="0" w:color="auto"/>
            <w:left w:val="none" w:sz="0" w:space="0" w:color="auto"/>
            <w:bottom w:val="none" w:sz="0" w:space="0" w:color="auto"/>
            <w:right w:val="none" w:sz="0" w:space="0" w:color="auto"/>
          </w:divBdr>
        </w:div>
        <w:div w:id="1274291862">
          <w:marLeft w:val="0"/>
          <w:marRight w:val="0"/>
          <w:marTop w:val="0"/>
          <w:marBottom w:val="0"/>
          <w:divBdr>
            <w:top w:val="none" w:sz="0" w:space="0" w:color="auto"/>
            <w:left w:val="none" w:sz="0" w:space="0" w:color="auto"/>
            <w:bottom w:val="none" w:sz="0" w:space="0" w:color="auto"/>
            <w:right w:val="none" w:sz="0" w:space="0" w:color="auto"/>
          </w:divBdr>
        </w:div>
        <w:div w:id="1611158073">
          <w:marLeft w:val="0"/>
          <w:marRight w:val="0"/>
          <w:marTop w:val="0"/>
          <w:marBottom w:val="0"/>
          <w:divBdr>
            <w:top w:val="none" w:sz="0" w:space="0" w:color="auto"/>
            <w:left w:val="none" w:sz="0" w:space="0" w:color="auto"/>
            <w:bottom w:val="none" w:sz="0" w:space="0" w:color="auto"/>
            <w:right w:val="none" w:sz="0" w:space="0" w:color="auto"/>
          </w:divBdr>
        </w:div>
        <w:div w:id="1677807698">
          <w:marLeft w:val="0"/>
          <w:marRight w:val="0"/>
          <w:marTop w:val="0"/>
          <w:marBottom w:val="0"/>
          <w:divBdr>
            <w:top w:val="none" w:sz="0" w:space="0" w:color="auto"/>
            <w:left w:val="none" w:sz="0" w:space="0" w:color="auto"/>
            <w:bottom w:val="none" w:sz="0" w:space="0" w:color="auto"/>
            <w:right w:val="none" w:sz="0" w:space="0" w:color="auto"/>
          </w:divBdr>
        </w:div>
        <w:div w:id="1687321167">
          <w:marLeft w:val="0"/>
          <w:marRight w:val="0"/>
          <w:marTop w:val="0"/>
          <w:marBottom w:val="0"/>
          <w:divBdr>
            <w:top w:val="none" w:sz="0" w:space="0" w:color="auto"/>
            <w:left w:val="none" w:sz="0" w:space="0" w:color="auto"/>
            <w:bottom w:val="none" w:sz="0" w:space="0" w:color="auto"/>
            <w:right w:val="none" w:sz="0" w:space="0" w:color="auto"/>
          </w:divBdr>
        </w:div>
      </w:divsChild>
    </w:div>
    <w:div w:id="1918467918">
      <w:bodyDiv w:val="1"/>
      <w:marLeft w:val="0"/>
      <w:marRight w:val="0"/>
      <w:marTop w:val="0"/>
      <w:marBottom w:val="0"/>
      <w:divBdr>
        <w:top w:val="none" w:sz="0" w:space="0" w:color="auto"/>
        <w:left w:val="none" w:sz="0" w:space="0" w:color="auto"/>
        <w:bottom w:val="none" w:sz="0" w:space="0" w:color="auto"/>
        <w:right w:val="none" w:sz="0" w:space="0" w:color="auto"/>
      </w:divBdr>
      <w:divsChild>
        <w:div w:id="731579896">
          <w:marLeft w:val="0"/>
          <w:marRight w:val="0"/>
          <w:marTop w:val="0"/>
          <w:marBottom w:val="0"/>
          <w:divBdr>
            <w:top w:val="single" w:sz="6" w:space="0" w:color="666666"/>
            <w:left w:val="single" w:sz="6" w:space="0" w:color="666666"/>
            <w:bottom w:val="single" w:sz="6" w:space="0" w:color="666666"/>
            <w:right w:val="single" w:sz="6" w:space="0" w:color="666666"/>
          </w:divBdr>
          <w:divsChild>
            <w:div w:id="762605347">
              <w:marLeft w:val="0"/>
              <w:marRight w:val="0"/>
              <w:marTop w:val="0"/>
              <w:marBottom w:val="0"/>
              <w:divBdr>
                <w:top w:val="single" w:sz="6" w:space="0" w:color="666666"/>
                <w:left w:val="single" w:sz="6" w:space="0" w:color="666666"/>
                <w:bottom w:val="single" w:sz="6" w:space="0" w:color="666666"/>
                <w:right w:val="single" w:sz="6" w:space="0" w:color="666666"/>
              </w:divBdr>
              <w:divsChild>
                <w:div w:id="261651666">
                  <w:marLeft w:val="0"/>
                  <w:marRight w:val="0"/>
                  <w:marTop w:val="0"/>
                  <w:marBottom w:val="0"/>
                  <w:divBdr>
                    <w:top w:val="single" w:sz="6" w:space="0" w:color="666666"/>
                    <w:left w:val="single" w:sz="6" w:space="0" w:color="666666"/>
                    <w:bottom w:val="single" w:sz="6" w:space="0" w:color="666666"/>
                    <w:right w:val="single" w:sz="6" w:space="0" w:color="666666"/>
                  </w:divBdr>
                  <w:divsChild>
                    <w:div w:id="171947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561350">
      <w:bodyDiv w:val="1"/>
      <w:marLeft w:val="0"/>
      <w:marRight w:val="0"/>
      <w:marTop w:val="0"/>
      <w:marBottom w:val="0"/>
      <w:divBdr>
        <w:top w:val="none" w:sz="0" w:space="0" w:color="auto"/>
        <w:left w:val="none" w:sz="0" w:space="8" w:color="auto"/>
        <w:bottom w:val="none" w:sz="0" w:space="0" w:color="auto"/>
        <w:right w:val="none" w:sz="0" w:space="8" w:color="auto"/>
      </w:divBdr>
      <w:divsChild>
        <w:div w:id="1390037687">
          <w:marLeft w:val="0"/>
          <w:marRight w:val="0"/>
          <w:marTop w:val="120"/>
          <w:marBottom w:val="0"/>
          <w:divBdr>
            <w:top w:val="none" w:sz="0" w:space="0" w:color="auto"/>
            <w:left w:val="none" w:sz="0" w:space="8" w:color="auto"/>
            <w:bottom w:val="none" w:sz="0" w:space="0" w:color="auto"/>
            <w:right w:val="none" w:sz="0" w:space="8" w:color="auto"/>
          </w:divBdr>
          <w:divsChild>
            <w:div w:id="1914199078">
              <w:marLeft w:val="0"/>
              <w:marRight w:val="0"/>
              <w:marTop w:val="0"/>
              <w:marBottom w:val="0"/>
              <w:divBdr>
                <w:top w:val="none" w:sz="0" w:space="0" w:color="auto"/>
                <w:left w:val="none" w:sz="0" w:space="8" w:color="auto"/>
                <w:bottom w:val="none" w:sz="0" w:space="0" w:color="auto"/>
                <w:right w:val="none" w:sz="0" w:space="8" w:color="auto"/>
              </w:divBdr>
              <w:divsChild>
                <w:div w:id="179709584">
                  <w:marLeft w:val="0"/>
                  <w:marRight w:val="0"/>
                  <w:marTop w:val="120"/>
                  <w:marBottom w:val="0"/>
                  <w:divBdr>
                    <w:top w:val="none" w:sz="0" w:space="0" w:color="auto"/>
                    <w:left w:val="none" w:sz="0" w:space="8" w:color="auto"/>
                    <w:bottom w:val="none" w:sz="0" w:space="0" w:color="auto"/>
                    <w:right w:val="none" w:sz="0" w:space="8" w:color="auto"/>
                  </w:divBdr>
                  <w:divsChild>
                    <w:div w:id="1637374305">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la-gauche-cactus.org/SPIP"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C13976-C88D-4149-8213-870A1BC24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10453</Words>
  <Characters>54642</Characters>
  <Application>Microsoft Office Word</Application>
  <DocSecurity>0</DocSecurity>
  <Lines>455</Lines>
  <Paragraphs>129</Paragraphs>
  <ScaleCrop>false</ScaleCrop>
  <HeadingPairs>
    <vt:vector size="2" baseType="variant">
      <vt:variant>
        <vt:lpstr>Titre</vt:lpstr>
      </vt:variant>
      <vt:variant>
        <vt:i4>1</vt:i4>
      </vt:variant>
    </vt:vector>
  </HeadingPairs>
  <TitlesOfParts>
    <vt:vector size="1" baseType="lpstr">
      <vt:lpstr/>
    </vt:vector>
  </TitlesOfParts>
  <Company>ACET</Company>
  <LinksUpToDate>false</LinksUpToDate>
  <CharactersWithSpaces>64966</CharactersWithSpaces>
  <SharedDoc>false</SharedDoc>
  <HLinks>
    <vt:vector size="12" baseType="variant">
      <vt:variant>
        <vt:i4>720914</vt:i4>
      </vt:variant>
      <vt:variant>
        <vt:i4>3</vt:i4>
      </vt:variant>
      <vt:variant>
        <vt:i4>0</vt:i4>
      </vt:variant>
      <vt:variant>
        <vt:i4>5</vt:i4>
      </vt:variant>
      <vt:variant>
        <vt:lpwstr>http://www.la-gauche-cactus.org/SPIP</vt:lpwstr>
      </vt:variant>
      <vt:variant>
        <vt:lpwstr/>
      </vt:variant>
      <vt:variant>
        <vt:i4>7405583</vt:i4>
      </vt:variant>
      <vt:variant>
        <vt:i4>0</vt:i4>
      </vt:variant>
      <vt:variant>
        <vt:i4>0</vt:i4>
      </vt:variant>
      <vt:variant>
        <vt:i4>5</vt:i4>
      </vt:variant>
      <vt:variant>
        <vt:lpwstr>mailto:saintes.ethiopie@gmail.com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Jean-Luc GONNEAU</dc:creator>
  <cp:lastModifiedBy>jlgonneau</cp:lastModifiedBy>
  <cp:revision>2</cp:revision>
  <cp:lastPrinted>2014-05-02T17:55:00Z</cp:lastPrinted>
  <dcterms:created xsi:type="dcterms:W3CDTF">2016-03-24T19:17:00Z</dcterms:created>
  <dcterms:modified xsi:type="dcterms:W3CDTF">2016-03-24T19:17:00Z</dcterms:modified>
</cp:coreProperties>
</file>